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417EF" w:rsidRDefault="00C417EF">
      <w:pPr>
        <w:jc w:val="center"/>
        <w:rPr>
          <w:b/>
          <w:sz w:val="26"/>
          <w:szCs w:val="26"/>
        </w:rPr>
      </w:pPr>
      <w:bookmarkStart w:id="0" w:name="_heading=h.gjdgxs" w:colFirst="0" w:colLast="0"/>
      <w:bookmarkEnd w:id="0"/>
    </w:p>
    <w:p w14:paraId="00000002" w14:textId="77777777" w:rsidR="00C417EF" w:rsidRDefault="00C417EF">
      <w:pPr>
        <w:jc w:val="center"/>
        <w:rPr>
          <w:b/>
          <w:sz w:val="26"/>
          <w:szCs w:val="26"/>
        </w:rPr>
      </w:pPr>
    </w:p>
    <w:p w14:paraId="00000003" w14:textId="77777777" w:rsidR="00C417EF" w:rsidRDefault="00C417EF">
      <w:pPr>
        <w:jc w:val="center"/>
        <w:rPr>
          <w:b/>
          <w:sz w:val="32"/>
          <w:szCs w:val="32"/>
        </w:rPr>
      </w:pPr>
    </w:p>
    <w:p w14:paraId="00000004" w14:textId="77777777" w:rsidR="00C417EF" w:rsidRDefault="00C417EF">
      <w:pPr>
        <w:jc w:val="center"/>
        <w:rPr>
          <w:b/>
          <w:sz w:val="32"/>
          <w:szCs w:val="32"/>
        </w:rPr>
      </w:pPr>
    </w:p>
    <w:p w14:paraId="00000005" w14:textId="77777777" w:rsidR="00C417EF" w:rsidRDefault="00C417EF">
      <w:pPr>
        <w:jc w:val="center"/>
        <w:rPr>
          <w:b/>
          <w:sz w:val="32"/>
          <w:szCs w:val="32"/>
        </w:rPr>
      </w:pPr>
    </w:p>
    <w:p w14:paraId="00000006" w14:textId="77777777" w:rsidR="00C417EF" w:rsidRDefault="00C417EF">
      <w:pPr>
        <w:jc w:val="center"/>
        <w:rPr>
          <w:b/>
          <w:sz w:val="32"/>
          <w:szCs w:val="32"/>
        </w:rPr>
      </w:pPr>
    </w:p>
    <w:p w14:paraId="00000007" w14:textId="77777777" w:rsidR="00C417EF" w:rsidRDefault="00C417EF">
      <w:pPr>
        <w:jc w:val="center"/>
        <w:rPr>
          <w:b/>
          <w:sz w:val="32"/>
          <w:szCs w:val="32"/>
        </w:rPr>
      </w:pPr>
    </w:p>
    <w:p w14:paraId="00000008" w14:textId="77777777" w:rsidR="00C417EF" w:rsidRDefault="00C417EF">
      <w:pPr>
        <w:jc w:val="center"/>
        <w:rPr>
          <w:b/>
          <w:sz w:val="32"/>
          <w:szCs w:val="32"/>
        </w:rPr>
      </w:pPr>
    </w:p>
    <w:p w14:paraId="00000009" w14:textId="77777777" w:rsidR="00C417EF" w:rsidRDefault="00C417EF">
      <w:pPr>
        <w:jc w:val="center"/>
        <w:rPr>
          <w:b/>
          <w:sz w:val="32"/>
          <w:szCs w:val="32"/>
        </w:rPr>
      </w:pPr>
    </w:p>
    <w:p w14:paraId="0000000A" w14:textId="77777777" w:rsidR="00C417EF" w:rsidRDefault="00C417EF">
      <w:pPr>
        <w:jc w:val="center"/>
        <w:rPr>
          <w:b/>
          <w:sz w:val="32"/>
          <w:szCs w:val="32"/>
        </w:rPr>
      </w:pPr>
    </w:p>
    <w:p w14:paraId="0000000B" w14:textId="77777777" w:rsidR="00C417EF" w:rsidRDefault="00C417EF">
      <w:pPr>
        <w:jc w:val="center"/>
        <w:rPr>
          <w:b/>
          <w:sz w:val="32"/>
          <w:szCs w:val="32"/>
        </w:rPr>
      </w:pPr>
    </w:p>
    <w:p w14:paraId="0000000C" w14:textId="77777777" w:rsidR="00C417EF" w:rsidRDefault="00C417EF">
      <w:pPr>
        <w:jc w:val="center"/>
        <w:rPr>
          <w:b/>
          <w:sz w:val="32"/>
          <w:szCs w:val="32"/>
        </w:rPr>
      </w:pPr>
    </w:p>
    <w:p w14:paraId="0000000D" w14:textId="77777777" w:rsidR="00C417EF" w:rsidRDefault="00C417EF">
      <w:pPr>
        <w:jc w:val="center"/>
        <w:rPr>
          <w:b/>
          <w:sz w:val="32"/>
          <w:szCs w:val="32"/>
        </w:rPr>
      </w:pPr>
    </w:p>
    <w:p w14:paraId="0000000E" w14:textId="77777777" w:rsidR="00C417EF" w:rsidRDefault="00C417EF">
      <w:pPr>
        <w:jc w:val="center"/>
        <w:rPr>
          <w:b/>
          <w:sz w:val="26"/>
          <w:szCs w:val="26"/>
        </w:rPr>
      </w:pPr>
    </w:p>
    <w:p w14:paraId="0000000F" w14:textId="77777777" w:rsidR="00C417EF" w:rsidRDefault="00EB3EE5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Типовая программа учебной дисциплины </w:t>
      </w:r>
    </w:p>
    <w:p w14:paraId="00000010" w14:textId="77777777" w:rsidR="00C417EF" w:rsidRDefault="00C417EF">
      <w:pPr>
        <w:pBdr>
          <w:top w:val="nil"/>
          <w:left w:val="nil"/>
          <w:bottom w:val="nil"/>
          <w:right w:val="nil"/>
          <w:between w:val="nil"/>
        </w:pBdr>
        <w:ind w:firstLine="240"/>
        <w:jc w:val="center"/>
        <w:rPr>
          <w:b/>
          <w:color w:val="000000"/>
          <w:sz w:val="26"/>
          <w:szCs w:val="26"/>
        </w:rPr>
      </w:pPr>
    </w:p>
    <w:p w14:paraId="00000011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ind w:firstLine="24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«Основы сотрудничества прихода с образовательными организациями»</w:t>
      </w:r>
    </w:p>
    <w:p w14:paraId="00000012" w14:textId="77777777" w:rsidR="00C417EF" w:rsidRDefault="00C417EF">
      <w:pPr>
        <w:jc w:val="center"/>
        <w:rPr>
          <w:b/>
          <w:sz w:val="26"/>
          <w:szCs w:val="26"/>
        </w:rPr>
      </w:pPr>
    </w:p>
    <w:p w14:paraId="00000013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ind w:firstLine="240"/>
        <w:jc w:val="center"/>
        <w:rPr>
          <w:b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 xml:space="preserve">Направление подготовки </w:t>
      </w:r>
    </w:p>
    <w:p w14:paraId="00000014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ind w:firstLine="2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Приходское просвещение</w:t>
      </w:r>
    </w:p>
    <w:p w14:paraId="00000015" w14:textId="77777777" w:rsidR="00C417EF" w:rsidRDefault="00C417EF">
      <w:pPr>
        <w:pBdr>
          <w:top w:val="nil"/>
          <w:left w:val="nil"/>
          <w:bottom w:val="nil"/>
          <w:right w:val="nil"/>
          <w:between w:val="nil"/>
        </w:pBdr>
        <w:ind w:firstLine="240"/>
        <w:jc w:val="center"/>
        <w:rPr>
          <w:b/>
          <w:color w:val="000000"/>
          <w:sz w:val="26"/>
          <w:szCs w:val="26"/>
        </w:rPr>
      </w:pPr>
    </w:p>
    <w:p w14:paraId="00000016" w14:textId="77777777" w:rsidR="00C417EF" w:rsidRDefault="00C417EF">
      <w:pPr>
        <w:pBdr>
          <w:top w:val="nil"/>
          <w:left w:val="nil"/>
          <w:bottom w:val="nil"/>
          <w:right w:val="nil"/>
          <w:between w:val="nil"/>
        </w:pBdr>
        <w:ind w:firstLine="240"/>
        <w:jc w:val="center"/>
        <w:rPr>
          <w:b/>
          <w:color w:val="000000"/>
          <w:sz w:val="26"/>
          <w:szCs w:val="26"/>
        </w:rPr>
      </w:pPr>
    </w:p>
    <w:p w14:paraId="00000017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ind w:firstLine="240"/>
        <w:jc w:val="center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Квалификация (степень выпускника)</w:t>
      </w:r>
    </w:p>
    <w:p w14:paraId="00000018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ind w:firstLine="2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Специалист в области приходского просвещения </w:t>
      </w:r>
    </w:p>
    <w:p w14:paraId="00000019" w14:textId="77777777" w:rsidR="00C417EF" w:rsidRDefault="00C417EF">
      <w:pPr>
        <w:pBdr>
          <w:top w:val="nil"/>
          <w:left w:val="nil"/>
          <w:bottom w:val="nil"/>
          <w:right w:val="nil"/>
          <w:between w:val="nil"/>
        </w:pBdr>
        <w:ind w:firstLine="240"/>
        <w:jc w:val="center"/>
        <w:rPr>
          <w:smallCaps/>
          <w:color w:val="000000"/>
          <w:sz w:val="26"/>
          <w:szCs w:val="26"/>
        </w:rPr>
      </w:pPr>
    </w:p>
    <w:p w14:paraId="0000001A" w14:textId="77777777" w:rsidR="00C417EF" w:rsidRDefault="00C417EF">
      <w:pPr>
        <w:keepNext/>
        <w:keepLines/>
        <w:ind w:left="3402" w:firstLine="540"/>
        <w:jc w:val="both"/>
        <w:rPr>
          <w:smallCaps/>
          <w:color w:val="000000"/>
          <w:sz w:val="26"/>
          <w:szCs w:val="26"/>
        </w:rPr>
      </w:pPr>
    </w:p>
    <w:p w14:paraId="0000001B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ind w:firstLine="240"/>
        <w:jc w:val="center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 xml:space="preserve">Форма обучения  </w:t>
      </w:r>
    </w:p>
    <w:p w14:paraId="0000001C" w14:textId="77777777" w:rsidR="00C417EF" w:rsidRDefault="00C417EF">
      <w:pPr>
        <w:pBdr>
          <w:top w:val="nil"/>
          <w:left w:val="nil"/>
          <w:bottom w:val="nil"/>
          <w:right w:val="nil"/>
          <w:between w:val="nil"/>
        </w:pBdr>
        <w:ind w:firstLine="240"/>
        <w:jc w:val="center"/>
        <w:rPr>
          <w:b/>
          <w:color w:val="000000"/>
          <w:sz w:val="26"/>
          <w:szCs w:val="26"/>
        </w:rPr>
      </w:pPr>
    </w:p>
    <w:p w14:paraId="0000001D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ind w:firstLine="240"/>
        <w:jc w:val="center"/>
        <w:rPr>
          <w:i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очно-заочная</w:t>
      </w:r>
    </w:p>
    <w:tbl>
      <w:tblPr>
        <w:tblStyle w:val="af3"/>
        <w:tblW w:w="145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8"/>
        <w:gridCol w:w="4786"/>
        <w:gridCol w:w="4786"/>
      </w:tblGrid>
      <w:tr w:rsidR="00C417EF" w14:paraId="5F6F1800" w14:textId="77777777">
        <w:trPr>
          <w:trHeight w:val="2021"/>
        </w:trPr>
        <w:tc>
          <w:tcPr>
            <w:tcW w:w="4968" w:type="dxa"/>
            <w:shd w:val="clear" w:color="auto" w:fill="auto"/>
          </w:tcPr>
          <w:p w14:paraId="0000001E" w14:textId="77777777" w:rsidR="00C417EF" w:rsidRDefault="00C417EF">
            <w:pPr>
              <w:tabs>
                <w:tab w:val="left" w:pos="1095"/>
                <w:tab w:val="left" w:pos="1365"/>
                <w:tab w:val="left" w:pos="166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14:paraId="0000001F" w14:textId="77777777" w:rsidR="00C417EF" w:rsidRDefault="00C417EF">
            <w:pPr>
              <w:jc w:val="both"/>
              <w:rPr>
                <w:sz w:val="26"/>
                <w:szCs w:val="26"/>
              </w:rPr>
            </w:pPr>
          </w:p>
          <w:p w14:paraId="00000020" w14:textId="77777777" w:rsidR="00C417EF" w:rsidRDefault="00C417EF">
            <w:pPr>
              <w:jc w:val="both"/>
              <w:rPr>
                <w:sz w:val="26"/>
                <w:szCs w:val="26"/>
              </w:rPr>
            </w:pPr>
          </w:p>
          <w:p w14:paraId="00000021" w14:textId="77777777" w:rsidR="00C417EF" w:rsidRDefault="00EB3E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Составитель: Д.Д. Кочкина</w:t>
            </w:r>
          </w:p>
        </w:tc>
        <w:tc>
          <w:tcPr>
            <w:tcW w:w="4786" w:type="dxa"/>
          </w:tcPr>
          <w:p w14:paraId="00000022" w14:textId="77777777" w:rsidR="00C417EF" w:rsidRDefault="00C417EF">
            <w:pPr>
              <w:jc w:val="both"/>
              <w:rPr>
                <w:sz w:val="26"/>
                <w:szCs w:val="26"/>
              </w:rPr>
            </w:pPr>
          </w:p>
        </w:tc>
      </w:tr>
    </w:tbl>
    <w:p w14:paraId="00000023" w14:textId="77777777" w:rsidR="00C417EF" w:rsidRDefault="00C417EF">
      <w:pPr>
        <w:keepNext/>
        <w:keepLines/>
        <w:jc w:val="center"/>
        <w:rPr>
          <w:sz w:val="26"/>
          <w:szCs w:val="26"/>
        </w:rPr>
      </w:pPr>
    </w:p>
    <w:p w14:paraId="00000024" w14:textId="77777777" w:rsidR="00C417EF" w:rsidRDefault="00C417EF">
      <w:pPr>
        <w:keepNext/>
        <w:keepLines/>
        <w:jc w:val="center"/>
        <w:rPr>
          <w:sz w:val="26"/>
          <w:szCs w:val="26"/>
        </w:rPr>
      </w:pPr>
    </w:p>
    <w:p w14:paraId="00000025" w14:textId="77777777" w:rsidR="00C417EF" w:rsidRDefault="00C417EF">
      <w:pPr>
        <w:keepNext/>
        <w:keepLines/>
        <w:jc w:val="center"/>
        <w:rPr>
          <w:sz w:val="26"/>
          <w:szCs w:val="26"/>
        </w:rPr>
      </w:pPr>
    </w:p>
    <w:p w14:paraId="00000026" w14:textId="77777777" w:rsidR="00C417EF" w:rsidRDefault="00C417EF">
      <w:pPr>
        <w:keepNext/>
        <w:keepLines/>
        <w:jc w:val="center"/>
        <w:rPr>
          <w:sz w:val="26"/>
          <w:szCs w:val="26"/>
        </w:rPr>
      </w:pPr>
    </w:p>
    <w:p w14:paraId="00000027" w14:textId="77777777" w:rsidR="00C417EF" w:rsidRDefault="00C417EF">
      <w:pPr>
        <w:keepNext/>
        <w:keepLines/>
        <w:jc w:val="center"/>
        <w:rPr>
          <w:sz w:val="26"/>
          <w:szCs w:val="26"/>
        </w:rPr>
      </w:pPr>
    </w:p>
    <w:p w14:paraId="00000028" w14:textId="77777777" w:rsidR="00C417EF" w:rsidRDefault="00C417EF">
      <w:pPr>
        <w:keepNext/>
        <w:keepLines/>
        <w:jc w:val="center"/>
        <w:rPr>
          <w:sz w:val="26"/>
          <w:szCs w:val="26"/>
        </w:rPr>
      </w:pPr>
    </w:p>
    <w:p w14:paraId="00000029" w14:textId="77777777" w:rsidR="00C417EF" w:rsidRDefault="00EB3EE5">
      <w:pPr>
        <w:keepNext/>
        <w:keepLines/>
        <w:jc w:val="center"/>
        <w:rPr>
          <w:sz w:val="26"/>
          <w:szCs w:val="26"/>
        </w:rPr>
      </w:pPr>
      <w:r>
        <w:rPr>
          <w:sz w:val="26"/>
          <w:szCs w:val="26"/>
        </w:rPr>
        <w:t>Москва 2020 г.</w:t>
      </w:r>
    </w:p>
    <w:p w14:paraId="0000002A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 xml:space="preserve">1. Цели и задачи освоения дисциплины </w:t>
      </w:r>
    </w:p>
    <w:p w14:paraId="0000002B" w14:textId="77777777" w:rsidR="00C417EF" w:rsidRDefault="00EB3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9639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Изучение курса направлено на достижение следующей цели: освоение теоретической и практической базы для осуществления системного сотрудничества прихода с образовательными организациями. </w:t>
      </w:r>
    </w:p>
    <w:p w14:paraId="0000002C" w14:textId="77777777" w:rsidR="00C417EF" w:rsidRDefault="00C41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9639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</w:p>
    <w:p w14:paraId="0000002D" w14:textId="77777777" w:rsidR="00C417EF" w:rsidRDefault="00EB3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9639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Задачами являются:</w:t>
      </w:r>
    </w:p>
    <w:p w14:paraId="0000002E" w14:textId="77777777" w:rsidR="00C417EF" w:rsidRDefault="00EB3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9639"/>
        </w:tabs>
        <w:spacing w:line="276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освоение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профессиональных компетенций в области в области содержания, методики преподавания и условий реализации курса «Основы православной культуры»</w:t>
      </w:r>
      <w:r>
        <w:rPr>
          <w:color w:val="000000"/>
          <w:sz w:val="26"/>
          <w:szCs w:val="26"/>
          <w:vertAlign w:val="superscript"/>
        </w:rPr>
        <w:footnoteReference w:id="1"/>
      </w:r>
      <w:r>
        <w:rPr>
          <w:color w:val="000000"/>
          <w:sz w:val="26"/>
          <w:szCs w:val="26"/>
        </w:rPr>
        <w:t xml:space="preserve"> на уровне начального общего образования; </w:t>
      </w:r>
    </w:p>
    <w:p w14:paraId="0000002F" w14:textId="77777777" w:rsidR="00C417EF" w:rsidRDefault="00EB3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9639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освоение профессиональных компетенций в области в области содержания, методики преподавания и условий реализации курса «Православная культура»</w:t>
      </w:r>
      <w:r>
        <w:rPr>
          <w:color w:val="000000"/>
          <w:sz w:val="26"/>
          <w:szCs w:val="26"/>
          <w:vertAlign w:val="superscript"/>
        </w:rPr>
        <w:footnoteReference w:id="2"/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(«Основы православной культуры») </w:t>
      </w:r>
      <w:r>
        <w:rPr>
          <w:color w:val="000000"/>
          <w:sz w:val="26"/>
          <w:szCs w:val="26"/>
        </w:rPr>
        <w:t>на уровне основного общего образования и условий их реализации;</w:t>
      </w:r>
    </w:p>
    <w:p w14:paraId="00000030" w14:textId="77777777" w:rsidR="00C417EF" w:rsidRDefault="00EB3EE5">
      <w:pPr>
        <w:spacing w:line="276" w:lineRule="auto"/>
        <w:ind w:firstLine="196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</w:t>
      </w:r>
      <w:r>
        <w:rPr>
          <w:sz w:val="26"/>
          <w:szCs w:val="26"/>
        </w:rPr>
        <w:t>ие представления об особенностях учебно-воспитательного процесса в светских образовательных организациях (далее - ОО), реализующих религиозный (православный) компонент, православных ОО;</w:t>
      </w:r>
    </w:p>
    <w:p w14:paraId="00000031" w14:textId="77777777" w:rsidR="00C417EF" w:rsidRDefault="00EB3EE5">
      <w:pPr>
        <w:spacing w:line="276" w:lineRule="auto"/>
        <w:ind w:firstLine="196"/>
        <w:jc w:val="both"/>
        <w:rPr>
          <w:sz w:val="26"/>
          <w:szCs w:val="26"/>
        </w:rPr>
      </w:pPr>
      <w:r>
        <w:rPr>
          <w:sz w:val="26"/>
          <w:szCs w:val="26"/>
        </w:rPr>
        <w:t>- освоение алгоритмов выстраивания и развития взаимодействия прихода с</w:t>
      </w:r>
      <w:r>
        <w:rPr>
          <w:sz w:val="26"/>
          <w:szCs w:val="26"/>
        </w:rPr>
        <w:t xml:space="preserve"> образовательными организациями.</w:t>
      </w:r>
    </w:p>
    <w:p w14:paraId="00000032" w14:textId="77777777" w:rsidR="00C417EF" w:rsidRDefault="00EB3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9639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00000033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Место дисциплины в структуре ООП </w:t>
      </w:r>
    </w:p>
    <w:p w14:paraId="00000034" w14:textId="77777777" w:rsidR="00C417EF" w:rsidRDefault="00EB3E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9639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Дисциплина «Основы сотрудничества прихода с образовательными организациями» относится к модулю практики приходской работы цикла «Организация приходского просвещения».</w:t>
      </w:r>
    </w:p>
    <w:p w14:paraId="00000035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Неразрывно связан</w:t>
      </w:r>
      <w:r>
        <w:rPr>
          <w:sz w:val="26"/>
          <w:szCs w:val="26"/>
        </w:rPr>
        <w:t>а с дисциплинами: «Догматическое богословие / Православное вероучение», «Священное Писание Ветхого Завета», «Священное Писание Нового Завета», «Нравственное богословие и аскетика», «История Русской Церкви», «История нехристианских религий», «Церковное иску</w:t>
      </w:r>
      <w:r>
        <w:rPr>
          <w:sz w:val="26"/>
          <w:szCs w:val="26"/>
        </w:rPr>
        <w:t xml:space="preserve">сство», «Психология», «Логика. Теория и практика аргументации» и другие. </w:t>
      </w:r>
    </w:p>
    <w:p w14:paraId="00000036" w14:textId="77777777" w:rsidR="00C417EF" w:rsidRDefault="00C417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6"/>
          <w:szCs w:val="26"/>
        </w:rPr>
      </w:pPr>
    </w:p>
    <w:p w14:paraId="00000037" w14:textId="77777777" w:rsidR="00C417EF" w:rsidRDefault="00EB3EE5">
      <w:pPr>
        <w:tabs>
          <w:tab w:val="right" w:pos="9639"/>
        </w:tabs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Компетенции слушателя курсов, формируемые в результате освоения дисциплины </w:t>
      </w:r>
    </w:p>
    <w:p w14:paraId="00000038" w14:textId="77777777" w:rsidR="00C417EF" w:rsidRDefault="00EB3E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Процесс изучения дисциплины направлен на формирование следующих компетенций: </w:t>
      </w:r>
    </w:p>
    <w:p w14:paraId="00000039" w14:textId="77777777" w:rsidR="00C417EF" w:rsidRDefault="00EB3E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способность </w:t>
      </w:r>
      <w:r>
        <w:rPr>
          <w:color w:val="000000"/>
          <w:sz w:val="26"/>
          <w:szCs w:val="26"/>
        </w:rPr>
        <w:t>использовать знание Священного Писания, основных разделов православного вероучения, литургики, церковной истории в просветительской деятельности (К-1);</w:t>
      </w:r>
    </w:p>
    <w:p w14:paraId="0000003A" w14:textId="77777777" w:rsidR="00C417EF" w:rsidRDefault="00EB3E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способность </w:t>
      </w:r>
      <w:r>
        <w:rPr>
          <w:color w:val="000000"/>
          <w:sz w:val="26"/>
          <w:szCs w:val="26"/>
        </w:rPr>
        <w:t>ис</w:t>
      </w:r>
      <w:r>
        <w:rPr>
          <w:color w:val="000000"/>
          <w:sz w:val="26"/>
          <w:szCs w:val="26"/>
        </w:rPr>
        <w:t>пользовать знания в области церковного искусства в духовно-просветительской деятельности (К-3);</w:t>
      </w:r>
    </w:p>
    <w:p w14:paraId="0000003B" w14:textId="77777777" w:rsidR="00C417EF" w:rsidRDefault="00EB3E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способность </w:t>
      </w:r>
      <w:r>
        <w:rPr>
          <w:color w:val="000000"/>
          <w:sz w:val="26"/>
          <w:szCs w:val="26"/>
        </w:rPr>
        <w:t>использовать знания в области православной психологии в просветительской деятельности</w:t>
      </w:r>
      <w:r>
        <w:rPr>
          <w:sz w:val="26"/>
          <w:szCs w:val="26"/>
        </w:rPr>
        <w:t xml:space="preserve"> (К-7)</w:t>
      </w:r>
      <w:r>
        <w:rPr>
          <w:color w:val="000000"/>
          <w:sz w:val="26"/>
          <w:szCs w:val="26"/>
        </w:rPr>
        <w:t>;</w:t>
      </w:r>
    </w:p>
    <w:p w14:paraId="0000003C" w14:textId="77777777" w:rsidR="00C417EF" w:rsidRDefault="00EB3E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способность </w:t>
      </w:r>
      <w:r>
        <w:rPr>
          <w:color w:val="000000"/>
          <w:sz w:val="26"/>
          <w:szCs w:val="26"/>
        </w:rPr>
        <w:t>разрабатывать программы по различным направ</w:t>
      </w:r>
      <w:r>
        <w:rPr>
          <w:color w:val="000000"/>
          <w:sz w:val="26"/>
          <w:szCs w:val="26"/>
        </w:rPr>
        <w:t xml:space="preserve">лениям просветительской деятельности и реализовывать их </w:t>
      </w:r>
      <w:r>
        <w:rPr>
          <w:sz w:val="26"/>
          <w:szCs w:val="26"/>
        </w:rPr>
        <w:t>(К-10)</w:t>
      </w:r>
      <w:r>
        <w:rPr>
          <w:color w:val="000000"/>
          <w:sz w:val="26"/>
          <w:szCs w:val="26"/>
        </w:rPr>
        <w:t>;</w:t>
      </w:r>
    </w:p>
    <w:p w14:paraId="0000003D" w14:textId="77777777" w:rsidR="00C417EF" w:rsidRDefault="00EB3E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способность </w:t>
      </w:r>
      <w:r>
        <w:rPr>
          <w:color w:val="000000"/>
          <w:sz w:val="26"/>
          <w:szCs w:val="26"/>
        </w:rPr>
        <w:t xml:space="preserve">аргументированно и убедительно излагать церковную позицию перед наставляемыми в вере, а также нецерковными людьми </w:t>
      </w:r>
      <w:r>
        <w:rPr>
          <w:sz w:val="26"/>
          <w:szCs w:val="26"/>
        </w:rPr>
        <w:t>(К-11)</w:t>
      </w:r>
      <w:r>
        <w:rPr>
          <w:color w:val="000000"/>
          <w:sz w:val="26"/>
          <w:szCs w:val="26"/>
        </w:rPr>
        <w:t xml:space="preserve">; </w:t>
      </w:r>
    </w:p>
    <w:p w14:paraId="0000003E" w14:textId="77777777" w:rsidR="00C417EF" w:rsidRDefault="00EB3E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способность </w:t>
      </w:r>
      <w:r>
        <w:rPr>
          <w:color w:val="000000"/>
          <w:sz w:val="26"/>
          <w:szCs w:val="26"/>
        </w:rPr>
        <w:t>осуществлять взаимодействи</w:t>
      </w:r>
      <w:r>
        <w:rPr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со светскими учреждениями (в т.ч. образовательными организациями, социальными учреждениями и др.) (К-13)</w:t>
      </w:r>
      <w:r>
        <w:rPr>
          <w:color w:val="000000"/>
          <w:sz w:val="26"/>
          <w:szCs w:val="26"/>
        </w:rPr>
        <w:t>;</w:t>
      </w:r>
    </w:p>
    <w:p w14:paraId="0000003F" w14:textId="77777777" w:rsidR="00C417EF" w:rsidRDefault="00EB3E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способность </w:t>
      </w:r>
      <w:r>
        <w:rPr>
          <w:color w:val="000000"/>
          <w:sz w:val="26"/>
          <w:szCs w:val="26"/>
        </w:rPr>
        <w:t xml:space="preserve">планировать, организовывать и координировать просветительскую работу </w:t>
      </w:r>
      <w:r>
        <w:rPr>
          <w:sz w:val="26"/>
          <w:szCs w:val="26"/>
        </w:rPr>
        <w:t>(К-17)</w:t>
      </w:r>
      <w:r>
        <w:rPr>
          <w:color w:val="000000"/>
          <w:sz w:val="26"/>
          <w:szCs w:val="26"/>
        </w:rPr>
        <w:t>.</w:t>
      </w:r>
    </w:p>
    <w:p w14:paraId="00000040" w14:textId="77777777" w:rsidR="00C417EF" w:rsidRDefault="00C417EF">
      <w:pPr>
        <w:spacing w:line="276" w:lineRule="auto"/>
        <w:ind w:firstLine="567"/>
        <w:jc w:val="both"/>
        <w:rPr>
          <w:sz w:val="26"/>
          <w:szCs w:val="26"/>
          <w:u w:val="single"/>
        </w:rPr>
      </w:pPr>
    </w:p>
    <w:p w14:paraId="00000041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результате изучения дисциплины студент должен демонстриров</w:t>
      </w:r>
      <w:r>
        <w:rPr>
          <w:color w:val="000000"/>
          <w:sz w:val="26"/>
          <w:szCs w:val="26"/>
        </w:rPr>
        <w:t xml:space="preserve">ать следующие результаты образования: </w:t>
      </w:r>
    </w:p>
    <w:p w14:paraId="00000042" w14:textId="77777777" w:rsidR="00C417EF" w:rsidRDefault="00C417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tbl>
      <w:tblPr>
        <w:tblStyle w:val="af4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6623"/>
      </w:tblGrid>
      <w:tr w:rsidR="00C417EF" w14:paraId="4AF55EA9" w14:textId="77777777">
        <w:tc>
          <w:tcPr>
            <w:tcW w:w="2721" w:type="dxa"/>
          </w:tcPr>
          <w:p w14:paraId="00000043" w14:textId="77777777" w:rsidR="00C417EF" w:rsidRDefault="00EB3EE5">
            <w:pPr>
              <w:tabs>
                <w:tab w:val="left" w:pos="284"/>
                <w:tab w:val="right" w:pos="9356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ЗНАТЬ</w:t>
            </w:r>
          </w:p>
        </w:tc>
        <w:tc>
          <w:tcPr>
            <w:tcW w:w="6623" w:type="dxa"/>
          </w:tcPr>
          <w:p w14:paraId="00000044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духовные, организационные и методические основы просветительского служения;</w:t>
            </w:r>
          </w:p>
          <w:p w14:paraId="00000045" w14:textId="77777777" w:rsidR="00C417EF" w:rsidRDefault="00EB3EE5">
            <w:pPr>
              <w:spacing w:line="276" w:lineRule="auto"/>
              <w:ind w:firstLine="2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основные положения действующего законодательства о свободе совести и о религиозных объединениях; </w:t>
            </w:r>
          </w:p>
          <w:p w14:paraId="00000046" w14:textId="77777777" w:rsidR="00C417EF" w:rsidRDefault="00EB3EE5">
            <w:pPr>
              <w:spacing w:line="276" w:lineRule="auto"/>
              <w:ind w:firstLine="2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нормативно-правовые документы, регламентирующие изучение предметных областей ОРКСЭ и ОДНКНР;</w:t>
            </w:r>
          </w:p>
          <w:p w14:paraId="00000047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методологические и методические особенности препо</w:t>
            </w:r>
            <w:r>
              <w:rPr>
                <w:color w:val="000000"/>
                <w:sz w:val="26"/>
                <w:szCs w:val="26"/>
              </w:rPr>
              <w:t>давания курса ОПК как учебной дисциплины мировоззренческой воспитательной направленности, условия его реализации;</w:t>
            </w:r>
          </w:p>
          <w:p w14:paraId="00000048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методологические и методические особенности преподавания курса «Православная культура» как учебной дисциплины мировоззренческой воспитательной</w:t>
            </w:r>
            <w:r>
              <w:rPr>
                <w:color w:val="000000"/>
                <w:sz w:val="26"/>
                <w:szCs w:val="26"/>
              </w:rPr>
              <w:t xml:space="preserve"> направленности, условия его реализации;</w:t>
            </w:r>
          </w:p>
          <w:p w14:paraId="00000049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основные понятия и содержательные линии учебного курса ОПК в соответствии с ПООП начального общего образования;</w:t>
            </w:r>
          </w:p>
          <w:p w14:paraId="0000004A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особенности структуры и содержания учебников по ОПК, входящих в действующий федеральный перечень учебни</w:t>
            </w:r>
            <w:r>
              <w:rPr>
                <w:color w:val="000000"/>
                <w:sz w:val="26"/>
                <w:szCs w:val="26"/>
              </w:rPr>
              <w:t>ков;</w:t>
            </w:r>
          </w:p>
          <w:p w14:paraId="0000004B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основные понятия и содержательные линии учебного курса «Православная культура» в контексте требований </w:t>
            </w:r>
            <w:r>
              <w:rPr>
                <w:color w:val="000000"/>
                <w:sz w:val="26"/>
                <w:szCs w:val="26"/>
              </w:rPr>
              <w:lastRenderedPageBreak/>
              <w:t>ФГОС основного общего образования к результатам освоения предметной области ОДНКНР;</w:t>
            </w:r>
          </w:p>
          <w:p w14:paraId="0000004C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особенности структуры и содержания учебников (учебных пособий) </w:t>
            </w:r>
            <w:r>
              <w:rPr>
                <w:color w:val="000000"/>
                <w:sz w:val="26"/>
                <w:szCs w:val="26"/>
              </w:rPr>
              <w:t>по курсу «Православная культура» («Основы православной культуры») в основной школе;</w:t>
            </w:r>
          </w:p>
          <w:p w14:paraId="0000004D" w14:textId="77777777" w:rsidR="00C417EF" w:rsidRDefault="00EB3EE5">
            <w:pPr>
              <w:spacing w:line="276" w:lineRule="auto"/>
              <w:ind w:firstLine="1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особенности учебно-воспитательного процесса в светских ОО, реализующих религиозный (православный) компонент, православных ОО; </w:t>
            </w:r>
          </w:p>
          <w:p w14:paraId="0000004E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алгоритмы выстраивания и развития взаимодейст</w:t>
            </w:r>
            <w:r>
              <w:rPr>
                <w:color w:val="000000"/>
                <w:sz w:val="26"/>
                <w:szCs w:val="26"/>
              </w:rPr>
              <w:t>вия прихода с образовательными организациями.</w:t>
            </w:r>
          </w:p>
        </w:tc>
      </w:tr>
      <w:tr w:rsidR="00C417EF" w14:paraId="423D5ED9" w14:textId="77777777">
        <w:tc>
          <w:tcPr>
            <w:tcW w:w="2721" w:type="dxa"/>
          </w:tcPr>
          <w:p w14:paraId="0000004F" w14:textId="77777777" w:rsidR="00C417EF" w:rsidRDefault="00EB3EE5">
            <w:pPr>
              <w:tabs>
                <w:tab w:val="left" w:pos="284"/>
                <w:tab w:val="right" w:pos="9356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УМЕТЬ</w:t>
            </w:r>
          </w:p>
        </w:tc>
        <w:tc>
          <w:tcPr>
            <w:tcW w:w="6623" w:type="dxa"/>
          </w:tcPr>
          <w:p w14:paraId="00000050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применять знания Священного Писания, его толкования, знания вероучения в приходском просвещении; </w:t>
            </w:r>
          </w:p>
          <w:p w14:paraId="00000051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использовать различные формы, виды устной и письменной коммуникации в просветительской деятельности;</w:t>
            </w:r>
          </w:p>
          <w:p w14:paraId="00000052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анализировать нормативно-правовые документы с целью формирования умения решать проблемные ситуации при организации выбора и изучения курса ОПК в образовате</w:t>
            </w:r>
            <w:r>
              <w:rPr>
                <w:sz w:val="26"/>
                <w:szCs w:val="26"/>
              </w:rPr>
              <w:t>льной организации;</w:t>
            </w:r>
          </w:p>
          <w:p w14:paraId="00000053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осуществлять поддержку образовательной организации в области планирования организации и проведения родительских собраний по выбору курсов предметной области ОРКСЭ в соответствии с рекомендованным регламентом;</w:t>
            </w:r>
          </w:p>
          <w:p w14:paraId="00000054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вести диалог и избегать кон</w:t>
            </w:r>
            <w:r>
              <w:rPr>
                <w:color w:val="000000"/>
                <w:sz w:val="26"/>
                <w:szCs w:val="26"/>
              </w:rPr>
              <w:t>фликтных ситуаций в общении с людьми разных социальных групп;</w:t>
            </w:r>
          </w:p>
          <w:p w14:paraId="00000055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разрабатывать и реализовывать программы внеурочных и внешкольных мероприятий для обучающихся начального или основного общего образования;</w:t>
            </w:r>
          </w:p>
          <w:p w14:paraId="00000056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проектировать и осуществлять просветительскую деятельнос</w:t>
            </w:r>
            <w:r>
              <w:rPr>
                <w:color w:val="000000"/>
                <w:sz w:val="26"/>
                <w:szCs w:val="26"/>
              </w:rPr>
              <w:t>ть с использованием современных технологий, не нарушая церковной традиции;</w:t>
            </w:r>
          </w:p>
          <w:p w14:paraId="00000057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организовывать и поддерживать развитие методической службы по сопровождению преподавания в школах предметных областей ОРКСЭ и ОДНКНР;</w:t>
            </w:r>
          </w:p>
          <w:p w14:paraId="00000058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создавать и реализовывать план совместных мероп</w:t>
            </w:r>
            <w:r>
              <w:rPr>
                <w:color w:val="000000"/>
                <w:sz w:val="26"/>
                <w:szCs w:val="26"/>
              </w:rPr>
              <w:t>риятий прихода и образовательных организаций;</w:t>
            </w:r>
          </w:p>
          <w:p w14:paraId="00000059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оказывать консультативную и организационно-методическую помощь школьным учителям в </w:t>
            </w:r>
            <w:r>
              <w:rPr>
                <w:color w:val="000000"/>
                <w:sz w:val="26"/>
                <w:szCs w:val="26"/>
              </w:rPr>
              <w:lastRenderedPageBreak/>
              <w:t>преподавании курсов ОПК и «Православная культура» предметных областей ОРКСЭ и ОДНКНР.</w:t>
            </w:r>
          </w:p>
        </w:tc>
      </w:tr>
      <w:tr w:rsidR="00C417EF" w14:paraId="476C826C" w14:textId="77777777">
        <w:tc>
          <w:tcPr>
            <w:tcW w:w="2721" w:type="dxa"/>
          </w:tcPr>
          <w:p w14:paraId="0000005A" w14:textId="77777777" w:rsidR="00C417EF" w:rsidRDefault="00EB3EE5">
            <w:pPr>
              <w:tabs>
                <w:tab w:val="left" w:pos="284"/>
                <w:tab w:val="right" w:pos="9356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ВЛАДЕТЬ</w:t>
            </w:r>
          </w:p>
        </w:tc>
        <w:tc>
          <w:tcPr>
            <w:tcW w:w="6623" w:type="dxa"/>
          </w:tcPr>
          <w:p w14:paraId="0000005B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основами коммуникации и культуры речи;</w:t>
            </w:r>
          </w:p>
          <w:p w14:paraId="0000005C" w14:textId="77777777" w:rsidR="00C417EF" w:rsidRDefault="00EB3EE5">
            <w:pPr>
              <w:spacing w:line="276" w:lineRule="auto"/>
              <w:ind w:firstLine="203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навыками профилактики и решения п</w:t>
            </w:r>
            <w:r>
              <w:rPr>
                <w:color w:val="000000"/>
                <w:sz w:val="26"/>
                <w:szCs w:val="26"/>
              </w:rPr>
              <w:t>роблем преподавания в школе курсов ОПК;</w:t>
            </w:r>
          </w:p>
          <w:p w14:paraId="0000005D" w14:textId="77777777" w:rsidR="00C417EF" w:rsidRDefault="00EB3EE5">
            <w:pPr>
              <w:spacing w:line="276" w:lineRule="auto"/>
              <w:ind w:firstLine="2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навыками профилактики и пресечения типичных нарушений рекомендованного регламента выбора родителями школьников учебных курсов предметной области</w:t>
            </w:r>
            <w:r>
              <w:rPr>
                <w:sz w:val="26"/>
                <w:szCs w:val="26"/>
              </w:rPr>
              <w:t xml:space="preserve"> ОРКСЭ;</w:t>
            </w:r>
          </w:p>
          <w:p w14:paraId="0000005E" w14:textId="77777777" w:rsidR="00C417EF" w:rsidRDefault="00EB3EE5">
            <w:pPr>
              <w:spacing w:line="276" w:lineRule="auto"/>
              <w:ind w:firstLine="2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навыками презентации модуля ОПК на родительском собрании для родителей 3-классников;</w:t>
            </w:r>
          </w:p>
          <w:p w14:paraId="0000005F" w14:textId="77777777" w:rsidR="00C417EF" w:rsidRDefault="00EB3EE5">
            <w:pPr>
              <w:spacing w:line="276" w:lineRule="auto"/>
              <w:ind w:firstLine="2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технологиями осуществления взаимодействия прихода с образовательными организациями;</w:t>
            </w:r>
          </w:p>
          <w:p w14:paraId="00000060" w14:textId="77777777" w:rsidR="00C417EF" w:rsidRDefault="00EB3EE5">
            <w:pPr>
              <w:spacing w:line="276" w:lineRule="auto"/>
              <w:ind w:firstLine="2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навыками профилактики и решения проблем взаимодействия прихода с образовательными организациями.</w:t>
            </w:r>
          </w:p>
        </w:tc>
      </w:tr>
    </w:tbl>
    <w:p w14:paraId="00000061" w14:textId="77777777" w:rsidR="00C417EF" w:rsidRDefault="00C417EF">
      <w:pPr>
        <w:shd w:val="clear" w:color="auto" w:fill="FFFFFF"/>
        <w:tabs>
          <w:tab w:val="left" w:pos="3823"/>
          <w:tab w:val="left" w:pos="5738"/>
        </w:tabs>
        <w:spacing w:line="276" w:lineRule="auto"/>
        <w:ind w:firstLine="720"/>
        <w:jc w:val="both"/>
        <w:rPr>
          <w:sz w:val="26"/>
          <w:szCs w:val="26"/>
        </w:rPr>
      </w:pPr>
    </w:p>
    <w:p w14:paraId="00000062" w14:textId="77777777" w:rsidR="00C417EF" w:rsidRDefault="00C417EF">
      <w:pPr>
        <w:spacing w:line="276" w:lineRule="auto"/>
        <w:ind w:firstLine="708"/>
        <w:jc w:val="both"/>
        <w:rPr>
          <w:sz w:val="26"/>
          <w:szCs w:val="26"/>
        </w:rPr>
      </w:pPr>
    </w:p>
    <w:p w14:paraId="00000063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4.  Объем дисциплины и виды учебной работы</w:t>
      </w:r>
    </w:p>
    <w:p w14:paraId="00000064" w14:textId="77777777" w:rsidR="00C417EF" w:rsidRDefault="00EB3EE5">
      <w:pPr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Всего – 32 часа.</w:t>
      </w:r>
    </w:p>
    <w:p w14:paraId="00000065" w14:textId="77777777" w:rsidR="00C417EF" w:rsidRDefault="00EB3EE5">
      <w:pPr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Аудиторные занятия – 16 часов, в том числе практических занятий – 10 часов.</w:t>
      </w:r>
    </w:p>
    <w:p w14:paraId="00000066" w14:textId="77777777" w:rsidR="00C417EF" w:rsidRDefault="00EB3EE5">
      <w:pPr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Самостоятельная работа – 16 часов.</w:t>
      </w:r>
    </w:p>
    <w:p w14:paraId="00000067" w14:textId="77777777" w:rsidR="00C417EF" w:rsidRDefault="00C417EF">
      <w:pPr>
        <w:spacing w:line="276" w:lineRule="auto"/>
        <w:ind w:firstLine="708"/>
        <w:jc w:val="both"/>
        <w:rPr>
          <w:sz w:val="26"/>
          <w:szCs w:val="26"/>
        </w:rPr>
      </w:pPr>
    </w:p>
    <w:tbl>
      <w:tblPr>
        <w:tblStyle w:val="af5"/>
        <w:tblW w:w="10038" w:type="dxa"/>
        <w:tblInd w:w="-532" w:type="dxa"/>
        <w:tblLayout w:type="fixed"/>
        <w:tblLook w:val="0000" w:firstRow="0" w:lastRow="0" w:firstColumn="0" w:lastColumn="0" w:noHBand="0" w:noVBand="0"/>
      </w:tblPr>
      <w:tblGrid>
        <w:gridCol w:w="540"/>
        <w:gridCol w:w="718"/>
        <w:gridCol w:w="2826"/>
        <w:gridCol w:w="709"/>
        <w:gridCol w:w="709"/>
        <w:gridCol w:w="708"/>
        <w:gridCol w:w="709"/>
        <w:gridCol w:w="851"/>
        <w:gridCol w:w="567"/>
        <w:gridCol w:w="567"/>
        <w:gridCol w:w="567"/>
        <w:gridCol w:w="567"/>
      </w:tblGrid>
      <w:tr w:rsidR="00C417EF" w14:paraId="28D4500A" w14:textId="77777777">
        <w:trPr>
          <w:trHeight w:val="225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8" w14:textId="77777777" w:rsidR="00C417EF" w:rsidRDefault="00EB3E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14:paraId="00000069" w14:textId="77777777" w:rsidR="00C417EF" w:rsidRDefault="00EB3E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  <w:p w14:paraId="0000006A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000006B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C" w14:textId="77777777" w:rsidR="00C417EF" w:rsidRDefault="00EB3EE5">
            <w:pPr>
              <w:pStyle w:val="1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Раздел,</w:t>
            </w:r>
          </w:p>
          <w:p w14:paraId="0000006D" w14:textId="77777777" w:rsidR="00C417EF" w:rsidRDefault="00EB3EE5">
            <w:pPr>
              <w:pStyle w:val="1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</w:p>
          <w:p w14:paraId="0000006E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000006F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0000070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2" w14:textId="77777777" w:rsidR="00C417EF" w:rsidRDefault="00EB3EE5">
            <w:pPr>
              <w:spacing w:line="276" w:lineRule="auto"/>
              <w:jc w:val="center"/>
              <w:rPr>
                <w:b/>
                <w:color w:val="000000"/>
                <w:sz w:val="8"/>
                <w:szCs w:val="8"/>
              </w:rPr>
            </w:pPr>
            <w:r>
              <w:rPr>
                <w:b/>
                <w:color w:val="000000"/>
                <w:sz w:val="26"/>
                <w:szCs w:val="26"/>
              </w:rPr>
              <w:t>Виды учебной работы, трудоемкость (в часах)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7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Формы текущего к</w:t>
            </w:r>
            <w:r>
              <w:rPr>
                <w:b/>
                <w:color w:val="000000"/>
                <w:sz w:val="26"/>
                <w:szCs w:val="26"/>
              </w:rPr>
              <w:t xml:space="preserve">онтроля успеваемости и промежуточной аттестации </w:t>
            </w:r>
          </w:p>
        </w:tc>
      </w:tr>
      <w:tr w:rsidR="00C417EF" w14:paraId="740F4B33" w14:textId="77777777">
        <w:trPr>
          <w:trHeight w:val="1268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B" w14:textId="77777777" w:rsidR="00C417EF" w:rsidRDefault="00C41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C" w14:textId="77777777" w:rsidR="00C417EF" w:rsidRDefault="00C41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E" w14:textId="77777777" w:rsidR="00C417EF" w:rsidRDefault="00EB3EE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F" w14:textId="77777777" w:rsidR="00C417EF" w:rsidRDefault="00EB3EE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Самостоятельн. работа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0" w14:textId="77777777" w:rsidR="00C417EF" w:rsidRDefault="00EB3E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Аудиторные занятия</w:t>
            </w:r>
          </w:p>
        </w:tc>
        <w:tc>
          <w:tcPr>
            <w:tcW w:w="2268" w:type="dxa"/>
            <w:gridSpan w:val="4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3" w14:textId="77777777" w:rsidR="00C417EF" w:rsidRDefault="00C41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C417EF" w14:paraId="09C4CCE1" w14:textId="77777777">
        <w:trPr>
          <w:trHeight w:val="1722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7" w14:textId="77777777" w:rsidR="00C417EF" w:rsidRDefault="00C41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8" w14:textId="77777777" w:rsidR="00C417EF" w:rsidRDefault="00C41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A" w14:textId="77777777" w:rsidR="00C417EF" w:rsidRDefault="00C41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B" w14:textId="77777777" w:rsidR="00C417EF" w:rsidRDefault="00C41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C" w14:textId="77777777" w:rsidR="00C417EF" w:rsidRDefault="00EB3EE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D" w14:textId="77777777" w:rsidR="00C417EF" w:rsidRDefault="00EB3EE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Лекционные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E" w14:textId="77777777" w:rsidR="00C417EF" w:rsidRDefault="00EB3EE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Практические(семинарские)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F" w14:textId="77777777" w:rsidR="00C417EF" w:rsidRDefault="00EB3EE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Контр. раб.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0" w14:textId="77777777" w:rsidR="00C417EF" w:rsidRDefault="00EB3EE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Рефераты / эссе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1" w14:textId="77777777" w:rsidR="00C417EF" w:rsidRDefault="00EB3EE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2" w14:textId="77777777" w:rsidR="00C417EF" w:rsidRDefault="00EB3EE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Экзамен</w:t>
            </w:r>
          </w:p>
        </w:tc>
      </w:tr>
      <w:tr w:rsidR="00C417EF" w14:paraId="5DF49633" w14:textId="77777777">
        <w:trPr>
          <w:trHeight w:val="103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3" w14:textId="77777777" w:rsidR="00C417EF" w:rsidRDefault="00EB3E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4" w14:textId="77777777" w:rsidR="00C417EF" w:rsidRDefault="00EB3EE5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Нормативно-правовая основа изучения предметных областей ОРКСЭ и ОДНКНР</w:t>
            </w:r>
          </w:p>
          <w:p w14:paraId="00000095" w14:textId="77777777" w:rsidR="00C417EF" w:rsidRDefault="00C417EF">
            <w:pPr>
              <w:tabs>
                <w:tab w:val="left" w:pos="779"/>
                <w:tab w:val="left" w:pos="3898"/>
              </w:tabs>
              <w:spacing w:line="276" w:lineRule="auto"/>
              <w:ind w:left="3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7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8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9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A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B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C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D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E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F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417EF" w14:paraId="0B3300CA" w14:textId="77777777">
        <w:trPr>
          <w:trHeight w:val="212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0" w14:textId="77777777" w:rsidR="00C417EF" w:rsidRDefault="00EB3EE5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2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1" w14:textId="77777777" w:rsidR="00C417EF" w:rsidRDefault="00EB3EE5">
            <w:pPr>
              <w:spacing w:line="276" w:lineRule="auto"/>
              <w:ind w:left="38" w:firstLine="528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Методологические основы изучения предметных областей ОРКСЭ и ОДНКНР в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3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4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5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6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7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8" w14:textId="77777777" w:rsidR="00C417EF" w:rsidRDefault="00EB3E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9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A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B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417EF" w14:paraId="3EB20C31" w14:textId="77777777">
        <w:trPr>
          <w:trHeight w:val="212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C" w14:textId="77777777" w:rsidR="00C417EF" w:rsidRDefault="00EB3EE5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D" w14:textId="77777777" w:rsidR="00C417EF" w:rsidRDefault="00EB3EE5">
            <w:pPr>
              <w:spacing w:line="276" w:lineRule="auto"/>
              <w:ind w:left="38" w:firstLine="528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Предметное содержание курса ОПК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F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0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1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2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3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4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5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6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7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417EF" w14:paraId="4F8A803A" w14:textId="77777777">
        <w:trPr>
          <w:trHeight w:val="212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8" w14:textId="77777777" w:rsidR="00C417EF" w:rsidRDefault="00EB3EE5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4 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9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Сотрудничество прихода с образовательными организациями</w:t>
            </w:r>
          </w:p>
          <w:p w14:paraId="000000BA" w14:textId="77777777" w:rsidR="00C417EF" w:rsidRDefault="00C417EF">
            <w:pPr>
              <w:spacing w:line="276" w:lineRule="auto"/>
              <w:ind w:left="38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C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D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E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F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0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1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2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3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4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417EF" w14:paraId="0F661567" w14:textId="77777777">
        <w:trPr>
          <w:trHeight w:val="212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5" w14:textId="77777777" w:rsidR="00C417EF" w:rsidRDefault="00EB3EE5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6" w14:textId="77777777" w:rsidR="00C417EF" w:rsidRDefault="00EB3EE5">
            <w:pPr>
              <w:spacing w:line="276" w:lineRule="auto"/>
              <w:ind w:firstLine="1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Особенности реализации учебно-воспитательного процесса в светских ОО, реализующих религиозный (православный) компонент, православных ОО </w:t>
            </w:r>
          </w:p>
          <w:p w14:paraId="000000C7" w14:textId="77777777" w:rsidR="00C417EF" w:rsidRDefault="00C4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9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A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B" w14:textId="77777777" w:rsidR="00C417EF" w:rsidRDefault="00C417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C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D" w14:textId="77777777" w:rsidR="00C417EF" w:rsidRDefault="00C417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E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F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0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1" w14:textId="77777777" w:rsidR="00C417EF" w:rsidRDefault="00C41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417EF" w14:paraId="5A4FCC36" w14:textId="77777777">
        <w:trPr>
          <w:trHeight w:val="716"/>
        </w:trPr>
        <w:tc>
          <w:tcPr>
            <w:tcW w:w="12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2" w14:textId="77777777" w:rsidR="00C417EF" w:rsidRDefault="00EB3E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Общая трудоемкость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4" w14:textId="77777777" w:rsidR="00C417EF" w:rsidRDefault="00EB3E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часы</w:t>
            </w:r>
          </w:p>
          <w:p w14:paraId="000000D5" w14:textId="77777777" w:rsidR="00C417EF" w:rsidRDefault="00C417EF">
            <w:pPr>
              <w:spacing w:line="276" w:lineRule="auto"/>
              <w:rPr>
                <w:sz w:val="26"/>
                <w:szCs w:val="26"/>
              </w:rPr>
            </w:pPr>
          </w:p>
          <w:p w14:paraId="000000D6" w14:textId="77777777" w:rsidR="00C417EF" w:rsidRDefault="00C417EF">
            <w:pPr>
              <w:spacing w:line="276" w:lineRule="auto"/>
              <w:rPr>
                <w:sz w:val="26"/>
                <w:szCs w:val="26"/>
              </w:rPr>
            </w:pPr>
          </w:p>
          <w:p w14:paraId="000000D7" w14:textId="77777777" w:rsidR="00C417EF" w:rsidRDefault="00C417E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8" w14:textId="77777777" w:rsidR="00C417EF" w:rsidRDefault="00EB3E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9" w14:textId="77777777" w:rsidR="00C417EF" w:rsidRDefault="00EB3E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A" w14:textId="77777777" w:rsidR="00C417EF" w:rsidRDefault="00EB3E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B" w14:textId="77777777" w:rsidR="00C417EF" w:rsidRDefault="00EB3E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C" w14:textId="77777777" w:rsidR="00C417EF" w:rsidRDefault="00EB3E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D" w14:textId="77777777" w:rsidR="00C417EF" w:rsidRDefault="00C417EF">
            <w:pPr>
              <w:spacing w:line="276" w:lineRule="auto"/>
              <w:rPr>
                <w:sz w:val="26"/>
                <w:szCs w:val="26"/>
              </w:rPr>
            </w:pPr>
          </w:p>
          <w:p w14:paraId="000000DE" w14:textId="77777777" w:rsidR="00C417EF" w:rsidRDefault="00C417E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F" w14:textId="77777777" w:rsidR="00C417EF" w:rsidRDefault="00C417EF">
            <w:pPr>
              <w:spacing w:line="276" w:lineRule="auto"/>
              <w:rPr>
                <w:sz w:val="26"/>
                <w:szCs w:val="26"/>
              </w:rPr>
            </w:pPr>
          </w:p>
          <w:p w14:paraId="000000E0" w14:textId="77777777" w:rsidR="00C417EF" w:rsidRDefault="00C417E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1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2" w14:textId="77777777" w:rsidR="00C417EF" w:rsidRDefault="00C417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00000E3" w14:textId="77777777" w:rsidR="00C417EF" w:rsidRDefault="00C417EF">
            <w:pPr>
              <w:spacing w:line="276" w:lineRule="auto"/>
              <w:rPr>
                <w:sz w:val="26"/>
                <w:szCs w:val="26"/>
              </w:rPr>
            </w:pPr>
          </w:p>
          <w:p w14:paraId="000000E4" w14:textId="77777777" w:rsidR="00C417EF" w:rsidRDefault="00C417E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417EF" w14:paraId="425A0B82" w14:textId="77777777">
        <w:trPr>
          <w:trHeight w:val="505"/>
        </w:trPr>
        <w:tc>
          <w:tcPr>
            <w:tcW w:w="125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5" w14:textId="77777777" w:rsidR="00C417EF" w:rsidRDefault="00C41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7" w14:textId="77777777" w:rsidR="00C417EF" w:rsidRDefault="00EB3EE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з.е.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8" w14:textId="77777777" w:rsidR="00C417EF" w:rsidRDefault="00EB3E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9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A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B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C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D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E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F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0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</w:tbl>
    <w:p w14:paraId="000000F1" w14:textId="77777777" w:rsidR="00C417EF" w:rsidRDefault="00C417EF">
      <w:pPr>
        <w:spacing w:line="276" w:lineRule="auto"/>
        <w:rPr>
          <w:b/>
          <w:sz w:val="26"/>
          <w:szCs w:val="26"/>
        </w:rPr>
      </w:pPr>
    </w:p>
    <w:p w14:paraId="000000F2" w14:textId="77777777" w:rsidR="00C417EF" w:rsidRDefault="00C417EF">
      <w:pPr>
        <w:spacing w:line="276" w:lineRule="auto"/>
        <w:rPr>
          <w:b/>
          <w:sz w:val="26"/>
          <w:szCs w:val="26"/>
        </w:rPr>
      </w:pPr>
    </w:p>
    <w:p w14:paraId="000000F3" w14:textId="77777777" w:rsidR="00C417EF" w:rsidRDefault="00EB3EE5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>
        <w:rPr>
          <w:b/>
          <w:color w:val="000000"/>
          <w:sz w:val="26"/>
          <w:szCs w:val="26"/>
        </w:rPr>
        <w:t>Содержание дисциплины</w:t>
      </w:r>
    </w:p>
    <w:p w14:paraId="000000F4" w14:textId="77777777" w:rsidR="00C417EF" w:rsidRDefault="00C417EF">
      <w:pPr>
        <w:spacing w:line="276" w:lineRule="auto"/>
        <w:rPr>
          <w:sz w:val="26"/>
          <w:szCs w:val="26"/>
        </w:rPr>
      </w:pPr>
    </w:p>
    <w:tbl>
      <w:tblPr>
        <w:tblStyle w:val="af6"/>
        <w:tblW w:w="10080" w:type="dxa"/>
        <w:tblInd w:w="-535" w:type="dxa"/>
        <w:tblLayout w:type="fixed"/>
        <w:tblLook w:val="0000" w:firstRow="0" w:lastRow="0" w:firstColumn="0" w:lastColumn="0" w:noHBand="0" w:noVBand="0"/>
      </w:tblPr>
      <w:tblGrid>
        <w:gridCol w:w="1107"/>
        <w:gridCol w:w="3486"/>
        <w:gridCol w:w="5487"/>
      </w:tblGrid>
      <w:tr w:rsidR="00C417EF" w14:paraId="1378568B" w14:textId="7777777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5" w14:textId="77777777" w:rsidR="00C417EF" w:rsidRDefault="00EB3EE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</w:p>
          <w:p w14:paraId="000000F6" w14:textId="77777777" w:rsidR="00C417EF" w:rsidRDefault="00EB3EE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7" w14:textId="77777777" w:rsidR="00C417EF" w:rsidRDefault="00EB3EE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Наименование разделов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8" w14:textId="77777777" w:rsidR="00C417EF" w:rsidRDefault="00EB3EE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Содержание темы</w:t>
            </w:r>
          </w:p>
        </w:tc>
      </w:tr>
      <w:tr w:rsidR="00C417EF" w14:paraId="0A9CBD95" w14:textId="7777777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9" w14:textId="77777777" w:rsidR="00C417EF" w:rsidRDefault="00EB3EE5">
            <w:pPr>
              <w:spacing w:line="276" w:lineRule="auto"/>
              <w:ind w:left="11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Раздел 1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A" w14:textId="77777777" w:rsidR="00C417EF" w:rsidRDefault="00EB3EE5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Нормативно-правовая основа изучения предметных областей ОРКСЭ и ОДНКНР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B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Преподавание в школе религиозных культур и светской этики в контексте государственной политики в области образования, воспитания и социализации детей. Нормативные документы и информационно-методические материалы изучения предметных областей ОРКСЭ и ОДНКНР </w:t>
            </w:r>
            <w:r>
              <w:rPr>
                <w:color w:val="000000"/>
                <w:sz w:val="26"/>
                <w:szCs w:val="26"/>
              </w:rPr>
              <w:t xml:space="preserve">в школе. </w:t>
            </w:r>
          </w:p>
          <w:p w14:paraId="000000FC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Семья как заказчик изучения курсов мировоззренческой воспитательной направленности в школе, участие семьи в реализации предметной области ОРКСЭ и ОДНКНР. Преподавание религиозных культур в школе как сфера совместной компетенции государства и традиционных р</w:t>
            </w:r>
            <w:r>
              <w:rPr>
                <w:color w:val="000000"/>
                <w:sz w:val="26"/>
                <w:szCs w:val="26"/>
              </w:rPr>
              <w:t xml:space="preserve">елигиозных организаций. </w:t>
            </w:r>
          </w:p>
          <w:p w14:paraId="000000FD" w14:textId="77777777" w:rsidR="00C417EF" w:rsidRDefault="00EB3EE5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Стратегии решения проблемных ситуаций при организации изучения и выбора родителями (законными представителями) учебных курсов предметных областей ОРКСЭ и ОДНКНР. Типичные нарушения Регламента выбора родителями школьников учебных </w:t>
            </w:r>
            <w:r>
              <w:rPr>
                <w:sz w:val="26"/>
                <w:szCs w:val="26"/>
              </w:rPr>
              <w:t>курсов предметной области ОРКСЭ.</w:t>
            </w:r>
          </w:p>
        </w:tc>
      </w:tr>
      <w:tr w:rsidR="00C417EF" w14:paraId="3A21C19D" w14:textId="7777777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E" w14:textId="77777777" w:rsidR="00C417EF" w:rsidRDefault="00EB3EE5">
            <w:pPr>
              <w:spacing w:line="276" w:lineRule="auto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2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F" w14:textId="77777777" w:rsidR="00C417EF" w:rsidRDefault="00EB3EE5">
            <w:pPr>
              <w:spacing w:line="276" w:lineRule="auto"/>
              <w:ind w:left="131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Методологические основы изучения предметных областей ОРКСЭ и ОДНКНР в школе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0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Ценностно-ориентированный и культурологический подходы. Отличие подходов, используемых при изучении религиозных культур, от религиоведческого подхода и «обучения религии». </w:t>
            </w:r>
          </w:p>
          <w:p w14:paraId="00000101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Использование активных форм, приемов и технологий организации внеурочной и внешкол</w:t>
            </w:r>
            <w:r>
              <w:rPr>
                <w:color w:val="000000"/>
                <w:sz w:val="26"/>
                <w:szCs w:val="26"/>
              </w:rPr>
              <w:t>ьной образовательной деятельности обучающихся (экскурсии, фестивали, праздники, факультативы, культурно-просветительские беседы, дидактические игры, тематические классные часы, семейные гостиные, олимпиады, конкурсы, выставки, патриотические, экологические</w:t>
            </w:r>
            <w:r>
              <w:rPr>
                <w:color w:val="000000"/>
                <w:sz w:val="26"/>
                <w:szCs w:val="26"/>
              </w:rPr>
              <w:t xml:space="preserve">, волонтерские акции и др.). </w:t>
            </w:r>
          </w:p>
        </w:tc>
      </w:tr>
      <w:tr w:rsidR="00C417EF" w14:paraId="3C0D7EA0" w14:textId="7777777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2" w14:textId="77777777" w:rsidR="00C417EF" w:rsidRDefault="00EB3EE5">
            <w:pPr>
              <w:spacing w:line="276" w:lineRule="auto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3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3" w14:textId="77777777" w:rsidR="00C417EF" w:rsidRDefault="00EB3EE5">
            <w:pPr>
              <w:spacing w:line="276" w:lineRule="auto"/>
              <w:ind w:left="1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Предметное содержание курса ОПК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4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Учебно-методическое обеспечение преподавания курса ОПК и «Православная культура» в начальной и основной школе. Рабочая программа учебного курса. Личностные, метапредметные, предметные </w:t>
            </w:r>
            <w:r>
              <w:rPr>
                <w:color w:val="000000"/>
                <w:sz w:val="26"/>
                <w:szCs w:val="26"/>
              </w:rPr>
              <w:t xml:space="preserve">результаты освоения учебного курса ОПК на уровне начального и основного общего образования. </w:t>
            </w:r>
          </w:p>
          <w:p w14:paraId="00000105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Методические аспекты в преподавании курса ОПК в светской школе. Современные педагогические технологии в преподавании курса ОПК. Способы мотивации учащихся к освоен</w:t>
            </w:r>
            <w:r>
              <w:rPr>
                <w:color w:val="000000"/>
                <w:sz w:val="26"/>
                <w:szCs w:val="26"/>
              </w:rPr>
              <w:t xml:space="preserve">ию учебного материала. </w:t>
            </w:r>
          </w:p>
        </w:tc>
      </w:tr>
      <w:tr w:rsidR="00C417EF" w14:paraId="6CBF8AC0" w14:textId="7777777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6" w14:textId="77777777" w:rsidR="00C417EF" w:rsidRDefault="00EB3EE5">
            <w:pPr>
              <w:spacing w:line="276" w:lineRule="auto"/>
              <w:ind w:left="11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Раздел 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7" w14:textId="77777777" w:rsidR="00C417EF" w:rsidRDefault="00EB3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Сотрудничество прихода с образовательными организациями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8" w14:textId="77777777" w:rsidR="00C417EF" w:rsidRDefault="00EB3EE5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Возможные алгоритмы выстраивания и развития взаимодействия прихода с образовательными организациями. Успешный опыт епархий. Организация методической службы по сопровождению преподавания в школах предметных областей ОРКСЭ и ОДНКНР. Позиция общественного мет</w:t>
            </w:r>
            <w:r>
              <w:rPr>
                <w:sz w:val="26"/>
                <w:szCs w:val="26"/>
              </w:rPr>
              <w:t>одиста как новый вид приходского и социально-педагогического служения. Индивидуальная аттестация общественных методистов в епархиальном ОРОиК. Утверждение списка общественных методистов в региональном Управлении образования.  Приходские службы общественных</w:t>
            </w:r>
            <w:r>
              <w:rPr>
                <w:sz w:val="26"/>
                <w:szCs w:val="26"/>
              </w:rPr>
              <w:t xml:space="preserve"> методистов. </w:t>
            </w:r>
          </w:p>
          <w:p w14:paraId="00000109" w14:textId="77777777" w:rsidR="00C417EF" w:rsidRDefault="00EB3EE5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и реализация совместных с ОО программ </w:t>
            </w:r>
            <w:r>
              <w:rPr>
                <w:color w:val="000000"/>
                <w:sz w:val="26"/>
                <w:szCs w:val="26"/>
              </w:rPr>
              <w:t xml:space="preserve">дополнительного образования в области </w:t>
            </w:r>
            <w:r>
              <w:rPr>
                <w:sz w:val="26"/>
                <w:szCs w:val="26"/>
              </w:rPr>
              <w:t xml:space="preserve">духовно-нравственного воспитания обучающихся на ступени начальной, основной и старшей школы. Методическая работа со школьными педагогами. </w:t>
            </w:r>
            <w:r>
              <w:rPr>
                <w:color w:val="000000"/>
                <w:sz w:val="26"/>
                <w:szCs w:val="26"/>
              </w:rPr>
              <w:t>Консультативная и о</w:t>
            </w:r>
            <w:r>
              <w:rPr>
                <w:color w:val="000000"/>
                <w:sz w:val="26"/>
                <w:szCs w:val="26"/>
              </w:rPr>
              <w:t>рганизационно-методическая помощь школьным учителям в преподавании ОПК, других курсов предметн</w:t>
            </w:r>
            <w:r>
              <w:rPr>
                <w:sz w:val="26"/>
                <w:szCs w:val="26"/>
              </w:rPr>
              <w:t>ых</w:t>
            </w:r>
            <w:r>
              <w:rPr>
                <w:color w:val="000000"/>
                <w:sz w:val="26"/>
                <w:szCs w:val="26"/>
              </w:rPr>
              <w:t xml:space="preserve"> област</w:t>
            </w:r>
            <w:r>
              <w:rPr>
                <w:sz w:val="26"/>
                <w:szCs w:val="26"/>
              </w:rPr>
              <w:t>ей ОРКСЭ и ОДНКНР</w:t>
            </w:r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Регулярные практико-ориентированные семинары с педагогами ОРКСЭ и ОДНКНР. Участие епархии в организации краткосрочных курсов повышения</w:t>
            </w:r>
            <w:r>
              <w:rPr>
                <w:sz w:val="26"/>
                <w:szCs w:val="26"/>
              </w:rPr>
              <w:t xml:space="preserve"> квалификации школьных учителей по курсу «Основы православной культуры».</w:t>
            </w:r>
          </w:p>
        </w:tc>
      </w:tr>
      <w:tr w:rsidR="00C417EF" w14:paraId="0B3AE4A9" w14:textId="7777777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A" w14:textId="77777777" w:rsidR="00C417EF" w:rsidRDefault="00EB3EE5">
            <w:pPr>
              <w:spacing w:line="276" w:lineRule="auto"/>
              <w:ind w:left="11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Раздел 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B" w14:textId="77777777" w:rsidR="00C417EF" w:rsidRDefault="00EB3EE5">
            <w:pPr>
              <w:spacing w:line="276" w:lineRule="auto"/>
              <w:ind w:firstLine="1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Особенности учебно-воспитательного процесса в светских ОО, реализующих религиозный (православный) компонент, православных ОО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C" w14:textId="77777777" w:rsidR="00C417EF" w:rsidRDefault="00EB3EE5">
            <w:pPr>
              <w:spacing w:line="276" w:lineRule="auto"/>
              <w:ind w:firstLine="626"/>
              <w:jc w:val="both"/>
            </w:pPr>
            <w:r>
              <w:rPr>
                <w:color w:val="000000"/>
                <w:sz w:val="26"/>
                <w:szCs w:val="26"/>
              </w:rPr>
              <w:t xml:space="preserve">Православный компонент образования (ПКО). </w:t>
            </w:r>
            <w:r>
              <w:rPr>
                <w:sz w:val="26"/>
                <w:szCs w:val="26"/>
              </w:rPr>
              <w:t>Станд</w:t>
            </w:r>
            <w:r>
              <w:rPr>
                <w:sz w:val="26"/>
                <w:szCs w:val="26"/>
              </w:rPr>
              <w:t xml:space="preserve">арт православного компонента начального общего, основного общего, среднего (полного) общего образования для учебных заведений Российской Федерации. </w:t>
            </w:r>
          </w:p>
          <w:p w14:paraId="0000010D" w14:textId="77777777" w:rsidR="00C417EF" w:rsidRDefault="00EB3EE5">
            <w:pPr>
              <w:spacing w:line="276" w:lineRule="auto"/>
              <w:ind w:firstLine="62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Цель и основные задачи реализации ПКО в ОО. Создание целостной образовательной среды на основе реализации предметов, составляющих основу ПКО. Требования и условия реализации ПКО. «Духовно-нравственное воспитание» и «духовное просвещение» как основные понят</w:t>
            </w:r>
            <w:r>
              <w:rPr>
                <w:color w:val="000000"/>
                <w:sz w:val="26"/>
                <w:szCs w:val="26"/>
              </w:rPr>
              <w:t xml:space="preserve">ия в рамках ПКО. </w:t>
            </w:r>
          </w:p>
          <w:p w14:paraId="0000010E" w14:textId="77777777" w:rsidR="00C417EF" w:rsidRDefault="00EB3EE5">
            <w:pPr>
              <w:spacing w:line="276" w:lineRule="auto"/>
              <w:ind w:firstLine="62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Ключевые проблемы учебно-воспитательного процесса в светских и православных ОО, реализующих религиозный (православный) компонент. Стратегия развития православной школы в современной России. Система непрер</w:t>
            </w:r>
            <w:r>
              <w:rPr>
                <w:sz w:val="26"/>
                <w:szCs w:val="26"/>
              </w:rPr>
              <w:t xml:space="preserve">ывного православного религиозного </w:t>
            </w:r>
            <w:r>
              <w:rPr>
                <w:sz w:val="26"/>
                <w:szCs w:val="26"/>
              </w:rPr>
              <w:t>образования.</w:t>
            </w:r>
          </w:p>
        </w:tc>
      </w:tr>
    </w:tbl>
    <w:p w14:paraId="0000010F" w14:textId="77777777" w:rsidR="00C417EF" w:rsidRDefault="00C417EF">
      <w:pPr>
        <w:pStyle w:val="2"/>
        <w:spacing w:line="276" w:lineRule="auto"/>
        <w:jc w:val="left"/>
        <w:rPr>
          <w:sz w:val="26"/>
          <w:szCs w:val="26"/>
        </w:rPr>
      </w:pPr>
    </w:p>
    <w:p w14:paraId="00000110" w14:textId="77777777" w:rsidR="00C417EF" w:rsidRDefault="00C417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6"/>
          <w:szCs w:val="26"/>
        </w:rPr>
      </w:pPr>
    </w:p>
    <w:p w14:paraId="00000111" w14:textId="77777777" w:rsidR="00C417EF" w:rsidRDefault="00EB3EE5">
      <w:pPr>
        <w:spacing w:line="276" w:lineRule="auto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6. Планы практических занятий и образовательные технологии</w:t>
      </w:r>
    </w:p>
    <w:p w14:paraId="00000112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Изучение учебного курса предполагает включение слушателей в исследовательскую и практическую деятельность: проведение практических занятий в форме семинаров-практикумов, деловых игр, аналитических дискуссий, разбора конкретных ситуаций и т.д.; подготовка п</w:t>
      </w:r>
      <w:r>
        <w:rPr>
          <w:sz w:val="26"/>
          <w:szCs w:val="26"/>
        </w:rPr>
        <w:t>резентационных выступлений, проектов организации форм внешкольных мероприятий в рамках сотрудничества приходов и образовательных организаций.</w:t>
      </w:r>
      <w:r>
        <w:rPr>
          <w:sz w:val="26"/>
          <w:szCs w:val="26"/>
        </w:rPr>
        <w:t xml:space="preserve"> На такие виды работ отводится 10 часов</w:t>
      </w:r>
      <w:r>
        <w:rPr>
          <w:b/>
          <w:sz w:val="26"/>
          <w:szCs w:val="26"/>
        </w:rPr>
        <w:t xml:space="preserve">. </w:t>
      </w:r>
    </w:p>
    <w:p w14:paraId="00000113" w14:textId="77777777" w:rsidR="00C417EF" w:rsidRDefault="00C417EF">
      <w:pPr>
        <w:shd w:val="clear" w:color="auto" w:fill="FFFFFF"/>
        <w:tabs>
          <w:tab w:val="left" w:pos="6523"/>
        </w:tabs>
        <w:spacing w:line="276" w:lineRule="auto"/>
        <w:ind w:firstLine="567"/>
        <w:jc w:val="both"/>
        <w:rPr>
          <w:b/>
          <w:sz w:val="26"/>
          <w:szCs w:val="26"/>
        </w:rPr>
      </w:pPr>
    </w:p>
    <w:p w14:paraId="00000114" w14:textId="77777777" w:rsidR="00C417EF" w:rsidRDefault="00EB3EE5">
      <w:pPr>
        <w:shd w:val="clear" w:color="auto" w:fill="FFFFFF"/>
        <w:tabs>
          <w:tab w:val="left" w:pos="6523"/>
        </w:tabs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1. </w:t>
      </w:r>
    </w:p>
    <w:p w14:paraId="00000115" w14:textId="77777777" w:rsidR="00C417EF" w:rsidRDefault="00EB3EE5">
      <w:pPr>
        <w:shd w:val="clear" w:color="auto" w:fill="FFFFFF"/>
        <w:tabs>
          <w:tab w:val="left" w:pos="6523"/>
        </w:tabs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Организация родительского собрани</w:t>
      </w:r>
      <w:r>
        <w:rPr>
          <w:b/>
          <w:sz w:val="26"/>
          <w:szCs w:val="26"/>
        </w:rPr>
        <w:t>я по выбору учебных курсов предметной области ОРКСЭ. 1 час</w:t>
      </w:r>
    </w:p>
    <w:p w14:paraId="00000116" w14:textId="77777777" w:rsidR="00C417EF" w:rsidRDefault="00EB3EE5">
      <w:pPr>
        <w:widowControl w:val="0"/>
        <w:spacing w:line="276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117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Решение кейсов по организации выбора родителями (законными представителями) учебных курсов предметной области ОРКСЭ (анализ этапов, моделирование алгоритма действий) для формирования умения поддержки образовательной организации в планировании и проведен</w:t>
      </w:r>
      <w:r>
        <w:rPr>
          <w:color w:val="000000"/>
          <w:sz w:val="26"/>
          <w:szCs w:val="26"/>
        </w:rPr>
        <w:t>и</w:t>
      </w:r>
      <w:r>
        <w:rPr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родительских собраний в соответствии с рекомендованным регламентом (письмо Минобрнауки России от 31.03.2015 г. №08- 461).</w:t>
      </w:r>
    </w:p>
    <w:p w14:paraId="00000118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Типичные нарушения Регламента выбора родителями школьников учебных курсов предметной области ОРКСЭ.</w:t>
      </w:r>
    </w:p>
    <w:p w14:paraId="00000119" w14:textId="77777777" w:rsidR="00C417EF" w:rsidRDefault="00C417EF">
      <w:pPr>
        <w:spacing w:line="276" w:lineRule="auto"/>
        <w:ind w:firstLine="567"/>
        <w:jc w:val="both"/>
        <w:rPr>
          <w:sz w:val="26"/>
          <w:szCs w:val="26"/>
        </w:rPr>
      </w:pPr>
    </w:p>
    <w:p w14:paraId="0000011A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Образовательные технологии</w:t>
      </w:r>
      <w:r>
        <w:rPr>
          <w:b/>
          <w:i/>
          <w:sz w:val="26"/>
          <w:szCs w:val="26"/>
        </w:rPr>
        <w:t xml:space="preserve">: </w:t>
      </w:r>
      <w:r>
        <w:rPr>
          <w:sz w:val="26"/>
          <w:szCs w:val="26"/>
        </w:rPr>
        <w:t>технология проблемного обучения, технология проведения учебной дискуссии, кейс-стади.</w:t>
      </w:r>
    </w:p>
    <w:p w14:paraId="0000011B" w14:textId="77777777" w:rsidR="00C417EF" w:rsidRDefault="00C417EF">
      <w:pPr>
        <w:spacing w:line="276" w:lineRule="auto"/>
        <w:jc w:val="both"/>
        <w:rPr>
          <w:b/>
          <w:i/>
          <w:sz w:val="26"/>
          <w:szCs w:val="26"/>
        </w:rPr>
      </w:pPr>
    </w:p>
    <w:p w14:paraId="0000011C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участие в дискуссии и аналитике кейсов, оценка когнитивной активности.</w:t>
      </w:r>
    </w:p>
    <w:p w14:paraId="0000011D" w14:textId="77777777" w:rsidR="00C417EF" w:rsidRDefault="00C417EF">
      <w:pPr>
        <w:spacing w:line="276" w:lineRule="auto"/>
        <w:ind w:firstLine="567"/>
        <w:jc w:val="both"/>
        <w:rPr>
          <w:sz w:val="26"/>
          <w:szCs w:val="26"/>
        </w:rPr>
      </w:pPr>
    </w:p>
    <w:p w14:paraId="0000011E" w14:textId="77777777" w:rsidR="00C417EF" w:rsidRDefault="00EB3EE5">
      <w:pPr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1. </w:t>
      </w:r>
    </w:p>
    <w:p w14:paraId="0000011F" w14:textId="77777777" w:rsidR="00C417EF" w:rsidRDefault="00EB3EE5">
      <w:pPr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Семинар-практикум: </w:t>
      </w:r>
      <w:r>
        <w:rPr>
          <w:b/>
          <w:sz w:val="26"/>
          <w:szCs w:val="26"/>
        </w:rPr>
        <w:t>Деловая игра. Презентация модуля ОПК на родительском собрании. 1 час</w:t>
      </w:r>
    </w:p>
    <w:p w14:paraId="00000120" w14:textId="77777777" w:rsidR="00C417EF" w:rsidRDefault="00EB3EE5">
      <w:pPr>
        <w:widowControl w:val="0"/>
        <w:spacing w:line="276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План работы:</w:t>
      </w:r>
    </w:p>
    <w:p w14:paraId="00000121" w14:textId="77777777" w:rsidR="00C417EF" w:rsidRDefault="00EB3EE5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Моделирование ситуации: презентация модуля ОПК на родительском собрании (5-10 минут). 4-5 выступлений. </w:t>
      </w:r>
    </w:p>
    <w:p w14:paraId="00000122" w14:textId="77777777" w:rsidR="00C417EF" w:rsidRDefault="00EB3EE5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Анализ. Рефлексия.</w:t>
      </w:r>
    </w:p>
    <w:p w14:paraId="00000123" w14:textId="77777777" w:rsidR="00C417EF" w:rsidRDefault="00EB3EE5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Подведение итогов.</w:t>
      </w:r>
    </w:p>
    <w:p w14:paraId="00000124" w14:textId="77777777" w:rsidR="00C417EF" w:rsidRDefault="00C417EF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</w:p>
    <w:p w14:paraId="00000125" w14:textId="77777777" w:rsidR="00C417EF" w:rsidRDefault="00EB3EE5">
      <w:pPr>
        <w:spacing w:line="276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Образовательные технол</w:t>
      </w:r>
      <w:r>
        <w:rPr>
          <w:b/>
          <w:i/>
          <w:sz w:val="26"/>
          <w:szCs w:val="26"/>
        </w:rPr>
        <w:t xml:space="preserve">огии: </w:t>
      </w:r>
      <w:r>
        <w:rPr>
          <w:sz w:val="26"/>
          <w:szCs w:val="26"/>
        </w:rPr>
        <w:t>технология педагогического моделирования, технология проблемного обучения, технология проведения учебной дискуссии, технология проведения деловой игры.</w:t>
      </w:r>
    </w:p>
    <w:p w14:paraId="00000126" w14:textId="77777777" w:rsidR="00C417EF" w:rsidRDefault="00C417EF">
      <w:pPr>
        <w:spacing w:line="276" w:lineRule="auto"/>
        <w:ind w:firstLine="567"/>
        <w:jc w:val="both"/>
        <w:rPr>
          <w:b/>
          <w:i/>
          <w:sz w:val="26"/>
          <w:szCs w:val="26"/>
        </w:rPr>
      </w:pPr>
    </w:p>
    <w:p w14:paraId="00000127" w14:textId="77777777" w:rsidR="00C417EF" w:rsidRDefault="00EB3EE5">
      <w:pPr>
        <w:spacing w:line="276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Задания для самостоятельной работы студентов: </w:t>
      </w:r>
      <w:r>
        <w:rPr>
          <w:sz w:val="26"/>
          <w:szCs w:val="26"/>
        </w:rPr>
        <w:t>подготовка текста выступления на родительском собра</w:t>
      </w:r>
      <w:r>
        <w:rPr>
          <w:sz w:val="26"/>
          <w:szCs w:val="26"/>
        </w:rPr>
        <w:t xml:space="preserve">нии. </w:t>
      </w:r>
    </w:p>
    <w:p w14:paraId="00000128" w14:textId="77777777" w:rsidR="00C417EF" w:rsidRDefault="00C417EF">
      <w:pPr>
        <w:spacing w:line="276" w:lineRule="auto"/>
        <w:ind w:firstLine="567"/>
        <w:jc w:val="both"/>
        <w:rPr>
          <w:b/>
          <w:i/>
          <w:sz w:val="26"/>
          <w:szCs w:val="26"/>
        </w:rPr>
      </w:pPr>
    </w:p>
    <w:p w14:paraId="00000129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презентаций.</w:t>
      </w:r>
    </w:p>
    <w:p w14:paraId="0000012A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презентация выступлений, участие в аналитической дискуссии, оценка когнитивной активности.</w:t>
      </w:r>
    </w:p>
    <w:p w14:paraId="0000012B" w14:textId="77777777" w:rsidR="00C417EF" w:rsidRDefault="00C417EF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</w:p>
    <w:p w14:paraId="0000012C" w14:textId="77777777" w:rsidR="00C417EF" w:rsidRDefault="00EB3EE5">
      <w:pPr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2. </w:t>
      </w:r>
    </w:p>
    <w:p w14:paraId="0000012D" w14:textId="77777777" w:rsidR="00C417EF" w:rsidRDefault="00EB3EE5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Семинар-практикум: </w:t>
      </w:r>
      <w:r>
        <w:rPr>
          <w:b/>
          <w:color w:val="000000"/>
          <w:sz w:val="26"/>
          <w:szCs w:val="26"/>
        </w:rPr>
        <w:t xml:space="preserve">Проблемы изучения и преподавания в школе курсов ОПК и </w:t>
      </w:r>
      <w:r>
        <w:rPr>
          <w:b/>
          <w:sz w:val="26"/>
          <w:szCs w:val="26"/>
        </w:rPr>
        <w:t>«Православная культура». 1 час</w:t>
      </w:r>
    </w:p>
    <w:p w14:paraId="0000012E" w14:textId="77777777" w:rsidR="00C417EF" w:rsidRDefault="00EB3EE5">
      <w:pPr>
        <w:widowControl w:val="0"/>
        <w:spacing w:line="276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12F" w14:textId="77777777" w:rsidR="00C417EF" w:rsidRDefault="00EB3E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Какова цель учебного курса? </w:t>
      </w:r>
    </w:p>
    <w:p w14:paraId="00000130" w14:textId="77777777" w:rsidR="00C417EF" w:rsidRDefault="00EB3E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Нужен ли такой предмет ребенку? Сверхзадача курса.</w:t>
      </w:r>
    </w:p>
    <w:p w14:paraId="00000131" w14:textId="77777777" w:rsidR="00C417EF" w:rsidRDefault="00EB3E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Светскость курса. Культурологический подход к преподаванию.</w:t>
      </w:r>
    </w:p>
    <w:p w14:paraId="00000132" w14:textId="77777777" w:rsidR="00C417EF" w:rsidRDefault="00EB3E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Воспитание или только информирование?</w:t>
      </w:r>
    </w:p>
    <w:p w14:paraId="00000133" w14:textId="77777777" w:rsidR="00C417EF" w:rsidRDefault="00EB3E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Преподаватель ОПК – школьный учитель. Ошибки и труднос</w:t>
      </w:r>
      <w:r>
        <w:rPr>
          <w:color w:val="000000"/>
          <w:sz w:val="26"/>
          <w:szCs w:val="26"/>
        </w:rPr>
        <w:t>ти педагога в преподавании ОПК.</w:t>
      </w:r>
    </w:p>
    <w:p w14:paraId="00000134" w14:textId="77777777" w:rsidR="00C417EF" w:rsidRDefault="00EB3E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Участие семей школьников в реализации предметных областей ОРКСЭ, ОДНКНР.</w:t>
      </w:r>
    </w:p>
    <w:p w14:paraId="00000135" w14:textId="77777777" w:rsidR="00C417EF" w:rsidRDefault="00EB3E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Вражда в классе на основе религиозной розни.</w:t>
      </w:r>
    </w:p>
    <w:p w14:paraId="00000136" w14:textId="77777777" w:rsidR="00C417EF" w:rsidRDefault="00EB3E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Чем может помочь приход в реализации курсов ОПК и «Православная культура» в школе?</w:t>
      </w:r>
    </w:p>
    <w:p w14:paraId="00000137" w14:textId="77777777" w:rsidR="00C417EF" w:rsidRDefault="00C417EF">
      <w:pPr>
        <w:widowControl w:val="0"/>
        <w:tabs>
          <w:tab w:val="left" w:pos="2490"/>
        </w:tabs>
        <w:spacing w:line="276" w:lineRule="auto"/>
        <w:jc w:val="both"/>
        <w:rPr>
          <w:sz w:val="26"/>
          <w:szCs w:val="26"/>
        </w:rPr>
      </w:pPr>
    </w:p>
    <w:p w14:paraId="00000138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Образовательные техно</w:t>
      </w:r>
      <w:r>
        <w:rPr>
          <w:b/>
          <w:i/>
          <w:sz w:val="26"/>
          <w:szCs w:val="26"/>
        </w:rPr>
        <w:t xml:space="preserve">логии: </w:t>
      </w:r>
      <w:r>
        <w:rPr>
          <w:sz w:val="26"/>
          <w:szCs w:val="26"/>
        </w:rPr>
        <w:t>технология проблемного обучения, технология проведения учебной дискуссии, кейс-стади.</w:t>
      </w:r>
    </w:p>
    <w:p w14:paraId="00000139" w14:textId="77777777" w:rsidR="00C417EF" w:rsidRDefault="00C417EF">
      <w:pPr>
        <w:spacing w:line="276" w:lineRule="auto"/>
        <w:ind w:firstLine="567"/>
        <w:jc w:val="both"/>
        <w:rPr>
          <w:b/>
          <w:i/>
          <w:sz w:val="26"/>
          <w:szCs w:val="26"/>
        </w:rPr>
      </w:pPr>
    </w:p>
    <w:p w14:paraId="0000013A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Задания для самостоятельной работы студентов: </w:t>
      </w:r>
      <w:r>
        <w:rPr>
          <w:sz w:val="26"/>
          <w:szCs w:val="26"/>
        </w:rPr>
        <w:t>анализ нормативно-правовых документов с целью формирования умения решать проблемные ситуации при организации изучения курса ОПК и ««Православная культура» в образовательной организации.</w:t>
      </w:r>
    </w:p>
    <w:p w14:paraId="0000013B" w14:textId="77777777" w:rsidR="00C417EF" w:rsidRDefault="00C417EF">
      <w:pPr>
        <w:spacing w:line="276" w:lineRule="auto"/>
        <w:ind w:firstLine="567"/>
        <w:jc w:val="both"/>
        <w:rPr>
          <w:b/>
          <w:i/>
          <w:sz w:val="26"/>
          <w:szCs w:val="26"/>
        </w:rPr>
      </w:pPr>
    </w:p>
    <w:p w14:paraId="0000013C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 xml:space="preserve">участие в аналитике </w:t>
      </w:r>
      <w:r>
        <w:rPr>
          <w:sz w:val="26"/>
          <w:szCs w:val="26"/>
        </w:rPr>
        <w:t>кейсов.</w:t>
      </w:r>
    </w:p>
    <w:p w14:paraId="0000013D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устный опрос, участие в аналитике кейсов, оценка когнитивной активности.</w:t>
      </w:r>
    </w:p>
    <w:p w14:paraId="0000013E" w14:textId="77777777" w:rsidR="00C417EF" w:rsidRDefault="00C417EF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</w:p>
    <w:p w14:paraId="0000013F" w14:textId="77777777" w:rsidR="00C417EF" w:rsidRDefault="00EB3EE5">
      <w:pPr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2. </w:t>
      </w:r>
    </w:p>
    <w:p w14:paraId="00000140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Семинар-практикум: Разработка и презентация программы внешкольного мероприятия для обучающихся нач</w:t>
      </w:r>
      <w:r>
        <w:rPr>
          <w:b/>
          <w:sz w:val="26"/>
          <w:szCs w:val="26"/>
        </w:rPr>
        <w:t>ального или основного общего образования. 2 часа</w:t>
      </w:r>
    </w:p>
    <w:p w14:paraId="00000141" w14:textId="77777777" w:rsidR="00C417EF" w:rsidRDefault="00EB3EE5">
      <w:pPr>
        <w:widowControl w:val="0"/>
        <w:spacing w:line="276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План работы:</w:t>
      </w:r>
    </w:p>
    <w:p w14:paraId="00000142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Активные формы, приемы и технологии организации внеурочной и внешкольной образовательной деятельности обучающихся.</w:t>
      </w:r>
    </w:p>
    <w:p w14:paraId="00000143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Презентация фрагментов мероприятий. </w:t>
      </w:r>
    </w:p>
    <w:p w14:paraId="00000144" w14:textId="77777777" w:rsidR="00C417EF" w:rsidRDefault="00EB3EE5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Анализ. Подведение итогов. </w:t>
      </w:r>
    </w:p>
    <w:p w14:paraId="00000145" w14:textId="77777777" w:rsidR="00C417EF" w:rsidRDefault="00C417EF">
      <w:pPr>
        <w:widowControl w:val="0"/>
        <w:tabs>
          <w:tab w:val="left" w:pos="2490"/>
        </w:tabs>
        <w:spacing w:line="276" w:lineRule="auto"/>
        <w:ind w:firstLine="567"/>
        <w:jc w:val="both"/>
        <w:rPr>
          <w:sz w:val="26"/>
          <w:szCs w:val="26"/>
        </w:rPr>
      </w:pPr>
    </w:p>
    <w:p w14:paraId="00000146" w14:textId="77777777" w:rsidR="00C417EF" w:rsidRDefault="00EB3EE5">
      <w:pPr>
        <w:widowControl w:val="0"/>
        <w:spacing w:line="276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Темы</w:t>
      </w:r>
      <w:r>
        <w:rPr>
          <w:b/>
          <w:i/>
          <w:sz w:val="26"/>
          <w:szCs w:val="26"/>
        </w:rPr>
        <w:t xml:space="preserve"> проектов:</w:t>
      </w:r>
    </w:p>
    <w:p w14:paraId="00000147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1. </w:t>
      </w:r>
      <w:r>
        <w:rPr>
          <w:sz w:val="26"/>
          <w:szCs w:val="26"/>
        </w:rPr>
        <w:t>Экскурсионный образовательный маршрут с элементами поисково-исследовательской деятельности учащихся.</w:t>
      </w:r>
    </w:p>
    <w:p w14:paraId="00000148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Программа экскурсионного занятия/поисковой игры в храме. Разработка маршрутных листов с заданиями для учащихся.</w:t>
      </w:r>
    </w:p>
    <w:p w14:paraId="00000149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Программа праздничного </w:t>
      </w:r>
      <w:r>
        <w:rPr>
          <w:color w:val="000000"/>
          <w:sz w:val="26"/>
          <w:szCs w:val="26"/>
        </w:rPr>
        <w:t>фестиваля (ко дню Рождества Христова, Пасхе, дню Славянской письменности и культуры и т.д.)</w:t>
      </w:r>
    </w:p>
    <w:p w14:paraId="0000014A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Программа школьного праздника/классного часа в рамках изучения курса ОПК.</w:t>
      </w:r>
    </w:p>
    <w:p w14:paraId="0000014B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Программа культурно-просветительской беседы в рамках духовно-нравственного воспитания.</w:t>
      </w:r>
    </w:p>
    <w:p w14:paraId="0000014C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Программа квест-игры в рамках изучения курса ОПК.</w:t>
      </w:r>
    </w:p>
    <w:p w14:paraId="0000014D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Программа проведения семейной гостиной в рамках духовно-нравственного воспитания.</w:t>
      </w:r>
    </w:p>
    <w:p w14:paraId="0000014E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Программа проведения школьной благотворительной волонтерской акции.</w:t>
      </w:r>
    </w:p>
    <w:p w14:paraId="0000014F" w14:textId="77777777" w:rsidR="00C417EF" w:rsidRDefault="00C417EF">
      <w:pPr>
        <w:widowControl w:val="0"/>
        <w:spacing w:line="276" w:lineRule="auto"/>
        <w:ind w:firstLine="567"/>
        <w:jc w:val="both"/>
        <w:rPr>
          <w:b/>
          <w:i/>
          <w:sz w:val="26"/>
          <w:szCs w:val="26"/>
        </w:rPr>
      </w:pPr>
    </w:p>
    <w:p w14:paraId="00000150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проблемного обучения, технология проведения учебной дискусси</w:t>
      </w:r>
      <w:r>
        <w:rPr>
          <w:sz w:val="26"/>
          <w:szCs w:val="26"/>
        </w:rPr>
        <w:t>и, деятельностный подход, метод проектов.</w:t>
      </w:r>
    </w:p>
    <w:p w14:paraId="00000151" w14:textId="77777777" w:rsidR="00C417EF" w:rsidRDefault="00C417EF">
      <w:pPr>
        <w:spacing w:line="276" w:lineRule="auto"/>
        <w:ind w:firstLine="567"/>
        <w:jc w:val="both"/>
        <w:rPr>
          <w:b/>
          <w:i/>
          <w:sz w:val="26"/>
          <w:szCs w:val="26"/>
        </w:rPr>
      </w:pPr>
    </w:p>
    <w:p w14:paraId="00000152" w14:textId="77777777" w:rsidR="00C417EF" w:rsidRDefault="00EB3EE5">
      <w:pPr>
        <w:spacing w:line="276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Задания для самостоятельной работы студентов: </w:t>
      </w:r>
      <w:r>
        <w:rPr>
          <w:sz w:val="26"/>
          <w:szCs w:val="26"/>
        </w:rPr>
        <w:t>разработать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программу внешкольного мероприятия для обучающихся начального или основного общего образования.</w:t>
      </w:r>
    </w:p>
    <w:p w14:paraId="00000153" w14:textId="77777777" w:rsidR="00C417EF" w:rsidRDefault="00C417EF">
      <w:pPr>
        <w:spacing w:line="276" w:lineRule="auto"/>
        <w:ind w:firstLine="567"/>
        <w:jc w:val="both"/>
        <w:rPr>
          <w:b/>
          <w:i/>
          <w:sz w:val="26"/>
          <w:szCs w:val="26"/>
        </w:rPr>
      </w:pPr>
    </w:p>
    <w:p w14:paraId="00000154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пр</w:t>
      </w:r>
      <w:r>
        <w:rPr>
          <w:sz w:val="26"/>
          <w:szCs w:val="26"/>
        </w:rPr>
        <w:t>оектов.</w:t>
      </w:r>
    </w:p>
    <w:p w14:paraId="00000155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устный опрос, анализ проектов, оценка когнитивной активности.</w:t>
      </w:r>
    </w:p>
    <w:p w14:paraId="00000156" w14:textId="77777777" w:rsidR="00C417EF" w:rsidRDefault="00C417EF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</w:p>
    <w:p w14:paraId="00000157" w14:textId="77777777" w:rsidR="00C417EF" w:rsidRDefault="00EB3EE5">
      <w:pPr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3. </w:t>
      </w:r>
    </w:p>
    <w:p w14:paraId="00000158" w14:textId="77777777" w:rsidR="00C417EF" w:rsidRDefault="00EB3EE5">
      <w:pPr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Семинар-практикум: Сравнительный анализ структуры и содержания учебно-методических комплексов по курсу ОПК и </w:t>
      </w:r>
      <w:r>
        <w:rPr>
          <w:b/>
          <w:sz w:val="26"/>
          <w:szCs w:val="26"/>
        </w:rPr>
        <w:t>«Православная культура» в начальной и основной школе. 2 часа</w:t>
      </w:r>
    </w:p>
    <w:p w14:paraId="00000159" w14:textId="77777777" w:rsidR="00C417EF" w:rsidRDefault="00EB3EE5">
      <w:pPr>
        <w:widowControl w:val="0"/>
        <w:spacing w:line="276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15A" w14:textId="77777777" w:rsidR="00C417EF" w:rsidRDefault="00EB3EE5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Сравнительный анализ структуры и содержания актуальных учебно-методических комплексов по курсу ОПК и </w:t>
      </w:r>
      <w:r>
        <w:rPr>
          <w:sz w:val="26"/>
          <w:szCs w:val="26"/>
        </w:rPr>
        <w:t>«Православная культура»</w:t>
      </w:r>
      <w:r>
        <w:rPr>
          <w:sz w:val="26"/>
          <w:szCs w:val="26"/>
        </w:rPr>
        <w:t>. Работа в группах.</w:t>
      </w:r>
    </w:p>
    <w:p w14:paraId="0000015B" w14:textId="77777777" w:rsidR="00C417EF" w:rsidRDefault="00EB3EE5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Обмен опытом работы с</w:t>
      </w:r>
      <w:r>
        <w:rPr>
          <w:sz w:val="26"/>
          <w:szCs w:val="26"/>
        </w:rPr>
        <w:t xml:space="preserve"> различными учебниками ОПК. </w:t>
      </w:r>
    </w:p>
    <w:p w14:paraId="0000015C" w14:textId="77777777" w:rsidR="00C417EF" w:rsidRDefault="00C417EF">
      <w:pPr>
        <w:widowControl w:val="0"/>
        <w:tabs>
          <w:tab w:val="left" w:pos="2490"/>
        </w:tabs>
        <w:spacing w:line="276" w:lineRule="auto"/>
        <w:ind w:firstLine="567"/>
        <w:jc w:val="both"/>
        <w:rPr>
          <w:sz w:val="26"/>
          <w:szCs w:val="26"/>
        </w:rPr>
      </w:pPr>
    </w:p>
    <w:p w14:paraId="0000015D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Образовательные технологии:</w:t>
      </w:r>
      <w:r>
        <w:rPr>
          <w:sz w:val="26"/>
          <w:szCs w:val="26"/>
        </w:rPr>
        <w:t xml:space="preserve"> технология проблемного обучения, технология проведения учебной дискуссии.</w:t>
      </w:r>
    </w:p>
    <w:p w14:paraId="0000015E" w14:textId="77777777" w:rsidR="00C417EF" w:rsidRDefault="00C417EF">
      <w:pPr>
        <w:spacing w:line="276" w:lineRule="auto"/>
        <w:jc w:val="both"/>
        <w:rPr>
          <w:b/>
          <w:i/>
          <w:sz w:val="26"/>
          <w:szCs w:val="26"/>
        </w:rPr>
      </w:pPr>
    </w:p>
    <w:p w14:paraId="0000015F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участие в дискуссии, устный опрос, оценка когнитивной активности.</w:t>
      </w:r>
    </w:p>
    <w:p w14:paraId="00000160" w14:textId="77777777" w:rsidR="00C417EF" w:rsidRDefault="00C417EF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</w:p>
    <w:p w14:paraId="00000161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Занятие по теме 4. </w:t>
      </w:r>
    </w:p>
    <w:p w14:paraId="00000162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Семинар-практикум: </w:t>
      </w:r>
      <w:r>
        <w:rPr>
          <w:b/>
          <w:color w:val="000000"/>
          <w:sz w:val="26"/>
          <w:szCs w:val="26"/>
        </w:rPr>
        <w:t>Моделирование алгоритма взаимодействия прихода с образовательными организациями</w:t>
      </w:r>
      <w:r>
        <w:rPr>
          <w:b/>
          <w:color w:val="000000"/>
          <w:sz w:val="26"/>
          <w:szCs w:val="26"/>
        </w:rPr>
        <w:t>. 1 час</w:t>
      </w:r>
    </w:p>
    <w:p w14:paraId="00000163" w14:textId="77777777" w:rsidR="00C417EF" w:rsidRDefault="00EB3EE5">
      <w:pPr>
        <w:widowControl w:val="0"/>
        <w:spacing w:line="276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План работы:</w:t>
      </w:r>
    </w:p>
    <w:p w14:paraId="00000164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Соглашение о сотрудничестве между епархией (благочинием) Русской Православной Церкви и региональным (городским, районным) Управлением образования.</w:t>
      </w:r>
    </w:p>
    <w:p w14:paraId="00000165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Соз</w:t>
      </w:r>
      <w:r>
        <w:rPr>
          <w:sz w:val="26"/>
          <w:szCs w:val="26"/>
        </w:rPr>
        <w:t>дание рабочей группы по организации взаимодействия епархии (благочиния) Русской Православной Церкви и регионального (городского, районного) Управления образования.</w:t>
      </w:r>
    </w:p>
    <w:p w14:paraId="00000166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Создание Совета по духовно-нравственному образованию при Управлении образования (или Межв</w:t>
      </w:r>
      <w:r>
        <w:rPr>
          <w:sz w:val="26"/>
          <w:szCs w:val="26"/>
        </w:rPr>
        <w:t>едомственная методическая служба). Разработка плана ежегодных совместных мероприятий.</w:t>
      </w:r>
    </w:p>
    <w:p w14:paraId="00000167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Создание епархиальной методической службы.</w:t>
      </w:r>
    </w:p>
    <w:p w14:paraId="00000168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Создание районированной карты «школа-приход».</w:t>
      </w:r>
    </w:p>
    <w:p w14:paraId="00000169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Создание при храмах службы районных общественных методистов. </w:t>
      </w:r>
    </w:p>
    <w:p w14:paraId="0000016A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 Дальней</w:t>
      </w:r>
      <w:r>
        <w:rPr>
          <w:sz w:val="26"/>
          <w:szCs w:val="26"/>
        </w:rPr>
        <w:t xml:space="preserve">шая работа по взаимодействию приходов и образовательных организаций. </w:t>
      </w:r>
    </w:p>
    <w:p w14:paraId="0000016B" w14:textId="77777777" w:rsidR="00C417EF" w:rsidRDefault="00C417EF">
      <w:pPr>
        <w:widowControl w:val="0"/>
        <w:tabs>
          <w:tab w:val="left" w:pos="2490"/>
        </w:tabs>
        <w:spacing w:line="276" w:lineRule="auto"/>
        <w:ind w:firstLine="567"/>
        <w:jc w:val="both"/>
        <w:rPr>
          <w:sz w:val="26"/>
          <w:szCs w:val="26"/>
        </w:rPr>
      </w:pPr>
    </w:p>
    <w:p w14:paraId="0000016C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моделирования, технология проведения учебной дискуссии.</w:t>
      </w:r>
    </w:p>
    <w:p w14:paraId="0000016D" w14:textId="77777777" w:rsidR="00C417EF" w:rsidRDefault="00C417EF">
      <w:pPr>
        <w:spacing w:line="276" w:lineRule="auto"/>
        <w:jc w:val="both"/>
        <w:rPr>
          <w:b/>
          <w:i/>
          <w:sz w:val="26"/>
          <w:szCs w:val="26"/>
        </w:rPr>
      </w:pPr>
    </w:p>
    <w:p w14:paraId="0000016E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устный опрос, оценка когнитивной </w:t>
      </w:r>
      <w:r>
        <w:rPr>
          <w:sz w:val="26"/>
          <w:szCs w:val="26"/>
        </w:rPr>
        <w:t>активности.</w:t>
      </w:r>
    </w:p>
    <w:p w14:paraId="0000016F" w14:textId="77777777" w:rsidR="00C417EF" w:rsidRDefault="00C417EF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</w:p>
    <w:p w14:paraId="00000170" w14:textId="77777777" w:rsidR="00C417EF" w:rsidRDefault="00EB3EE5">
      <w:pPr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4. </w:t>
      </w:r>
    </w:p>
    <w:p w14:paraId="00000171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Семинар-практикум: Проблематика взаимодействия прихода с образовательными организациями. 1 час</w:t>
      </w:r>
    </w:p>
    <w:p w14:paraId="00000172" w14:textId="77777777" w:rsidR="00C417EF" w:rsidRDefault="00EB3EE5">
      <w:pPr>
        <w:widowControl w:val="0"/>
        <w:spacing w:line="276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173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Определение цели и задач взаимодействия приходов и образовательных организаций.</w:t>
      </w:r>
    </w:p>
    <w:p w14:paraId="00000174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Квалификация общественных методистов. Подготовка общественных методистов.</w:t>
      </w:r>
    </w:p>
    <w:p w14:paraId="00000175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Функционал и принципы работы общественного методиста.</w:t>
      </w:r>
    </w:p>
    <w:p w14:paraId="00000176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Описание направлений и форм взаимоде</w:t>
      </w:r>
      <w:r>
        <w:rPr>
          <w:sz w:val="26"/>
          <w:szCs w:val="26"/>
        </w:rPr>
        <w:t>йствия приходов и образовательных организаций.</w:t>
      </w:r>
    </w:p>
    <w:p w14:paraId="00000177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color w:val="000000"/>
          <w:sz w:val="26"/>
          <w:szCs w:val="26"/>
        </w:rPr>
        <w:t xml:space="preserve">Границы взаимной ответственности и полномочий </w:t>
      </w:r>
      <w:r>
        <w:rPr>
          <w:sz w:val="26"/>
          <w:szCs w:val="26"/>
        </w:rPr>
        <w:t>приходов и образовательных организаций.</w:t>
      </w:r>
    </w:p>
    <w:p w14:paraId="00000178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5. Алгоритмы действий при поступлении индивидуальных и коллективных запросов для приходов от педагогов, администраций </w:t>
      </w:r>
      <w:r>
        <w:rPr>
          <w:sz w:val="26"/>
          <w:szCs w:val="26"/>
        </w:rPr>
        <w:t>ОО</w:t>
      </w:r>
      <w:r>
        <w:rPr>
          <w:color w:val="000000"/>
          <w:sz w:val="26"/>
          <w:szCs w:val="26"/>
        </w:rPr>
        <w:t xml:space="preserve"> на оказание соответствующей информационной, организационно-методической, консультативной и иной помощи.</w:t>
      </w:r>
    </w:p>
    <w:p w14:paraId="00000179" w14:textId="77777777" w:rsidR="00C417EF" w:rsidRDefault="00C417EF">
      <w:pPr>
        <w:widowControl w:val="0"/>
        <w:tabs>
          <w:tab w:val="left" w:pos="2490"/>
        </w:tabs>
        <w:spacing w:line="276" w:lineRule="auto"/>
        <w:jc w:val="both"/>
        <w:rPr>
          <w:sz w:val="26"/>
          <w:szCs w:val="26"/>
        </w:rPr>
      </w:pPr>
    </w:p>
    <w:p w14:paraId="0000017A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проблемного обучения, технология проведения учебной дискуссии, кейс-стади.</w:t>
      </w:r>
    </w:p>
    <w:p w14:paraId="0000017B" w14:textId="77777777" w:rsidR="00C417EF" w:rsidRDefault="00C417EF">
      <w:pPr>
        <w:spacing w:line="276" w:lineRule="auto"/>
        <w:jc w:val="both"/>
        <w:rPr>
          <w:b/>
          <w:i/>
          <w:sz w:val="26"/>
          <w:szCs w:val="26"/>
        </w:rPr>
      </w:pPr>
    </w:p>
    <w:p w14:paraId="0000017C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текущего контроля знаний и </w:t>
      </w:r>
      <w:r>
        <w:rPr>
          <w:b/>
          <w:i/>
          <w:sz w:val="26"/>
          <w:szCs w:val="26"/>
        </w:rPr>
        <w:t>освоенных компетенций:</w:t>
      </w:r>
      <w:r>
        <w:rPr>
          <w:sz w:val="26"/>
          <w:szCs w:val="26"/>
        </w:rPr>
        <w:t xml:space="preserve"> устный опрос, участие в аналитике кейсов, оценка когнитивной активности.</w:t>
      </w:r>
    </w:p>
    <w:p w14:paraId="0000017D" w14:textId="77777777" w:rsidR="00C417EF" w:rsidRDefault="00C417EF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</w:p>
    <w:p w14:paraId="0000017E" w14:textId="77777777" w:rsidR="00C417EF" w:rsidRDefault="00EB3EE5">
      <w:pPr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4. </w:t>
      </w:r>
    </w:p>
    <w:p w14:paraId="0000017F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Семинар-практикум: Регулярные практико-ориентированные семинары с педагогами ОРКСЭ и ОДНКНР. 1 час</w:t>
      </w:r>
    </w:p>
    <w:p w14:paraId="00000180" w14:textId="77777777" w:rsidR="00C417EF" w:rsidRDefault="00EB3EE5">
      <w:pPr>
        <w:widowControl w:val="0"/>
        <w:spacing w:line="276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181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Цель и задачи</w:t>
      </w:r>
      <w:r>
        <w:rPr>
          <w:sz w:val="26"/>
          <w:szCs w:val="26"/>
        </w:rPr>
        <w:t>.</w:t>
      </w:r>
    </w:p>
    <w:p w14:paraId="00000182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Структура.</w:t>
      </w:r>
    </w:p>
    <w:p w14:paraId="00000183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Содержание. </w:t>
      </w:r>
      <w:r>
        <w:rPr>
          <w:color w:val="000000"/>
          <w:sz w:val="26"/>
          <w:szCs w:val="26"/>
        </w:rPr>
        <w:t xml:space="preserve">Помощь учителям в подготовке и анализе уроков по ОПК и «Православной культуре», другим учебным курсам предметных областей </w:t>
      </w:r>
      <w:r>
        <w:rPr>
          <w:sz w:val="26"/>
          <w:szCs w:val="26"/>
        </w:rPr>
        <w:t>ОРКСЭ</w:t>
      </w:r>
      <w:r>
        <w:rPr>
          <w:color w:val="000000"/>
          <w:sz w:val="26"/>
          <w:szCs w:val="26"/>
        </w:rPr>
        <w:t xml:space="preserve"> и ОДНКНР, индивидуальное консультирование, информационно-методическая поддержка, помощь в организ</w:t>
      </w:r>
      <w:r>
        <w:rPr>
          <w:color w:val="000000"/>
          <w:sz w:val="26"/>
          <w:szCs w:val="26"/>
        </w:rPr>
        <w:t>ации внеурочной деятельности, планирование совместных внешкольных мероприятий.</w:t>
      </w:r>
    </w:p>
    <w:p w14:paraId="00000184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Планирование на год.</w:t>
      </w:r>
    </w:p>
    <w:p w14:paraId="00000185" w14:textId="77777777" w:rsidR="00C417EF" w:rsidRDefault="00C417EF">
      <w:pPr>
        <w:widowControl w:val="0"/>
        <w:tabs>
          <w:tab w:val="left" w:pos="2490"/>
        </w:tabs>
        <w:spacing w:line="276" w:lineRule="auto"/>
        <w:jc w:val="both"/>
        <w:rPr>
          <w:sz w:val="26"/>
          <w:szCs w:val="26"/>
        </w:rPr>
      </w:pPr>
    </w:p>
    <w:p w14:paraId="00000186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моделирования, технология проблемного обучения, технология проведения учебной дискуссии.</w:t>
      </w:r>
    </w:p>
    <w:p w14:paraId="00000187" w14:textId="77777777" w:rsidR="00C417EF" w:rsidRDefault="00C417EF">
      <w:pPr>
        <w:spacing w:line="276" w:lineRule="auto"/>
        <w:ind w:firstLine="567"/>
        <w:jc w:val="both"/>
        <w:rPr>
          <w:b/>
          <w:i/>
          <w:sz w:val="26"/>
          <w:szCs w:val="26"/>
        </w:rPr>
      </w:pPr>
    </w:p>
    <w:p w14:paraId="00000188" w14:textId="77777777" w:rsidR="00C417EF" w:rsidRDefault="00EB3EE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устный опрос, оценка когнитивной активности.</w:t>
      </w:r>
    </w:p>
    <w:p w14:paraId="00000189" w14:textId="77777777" w:rsidR="00C417EF" w:rsidRDefault="00C417EF">
      <w:pPr>
        <w:widowControl w:val="0"/>
        <w:spacing w:line="276" w:lineRule="auto"/>
        <w:jc w:val="both"/>
        <w:rPr>
          <w:sz w:val="26"/>
          <w:szCs w:val="26"/>
        </w:rPr>
      </w:pPr>
    </w:p>
    <w:p w14:paraId="0000018A" w14:textId="77777777" w:rsidR="00C417EF" w:rsidRDefault="00EB3EE5">
      <w:pPr>
        <w:tabs>
          <w:tab w:val="left" w:pos="-181"/>
          <w:tab w:val="right" w:pos="9639"/>
        </w:tabs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 Система оценки качества сформированных компетенций </w:t>
      </w:r>
      <w:r>
        <w:rPr>
          <w:b/>
          <w:sz w:val="26"/>
          <w:szCs w:val="26"/>
        </w:rPr>
        <w:t xml:space="preserve">по итогам освоения дисциплины </w:t>
      </w:r>
    </w:p>
    <w:p w14:paraId="0000018B" w14:textId="77777777" w:rsidR="00C417EF" w:rsidRDefault="00C417EF">
      <w:pPr>
        <w:tabs>
          <w:tab w:val="left" w:pos="-181"/>
          <w:tab w:val="right" w:pos="9639"/>
        </w:tabs>
        <w:spacing w:line="276" w:lineRule="auto"/>
        <w:ind w:firstLine="567"/>
        <w:jc w:val="both"/>
        <w:rPr>
          <w:b/>
          <w:sz w:val="26"/>
          <w:szCs w:val="26"/>
        </w:rPr>
      </w:pPr>
    </w:p>
    <w:p w14:paraId="0000018C" w14:textId="77777777" w:rsidR="00C417EF" w:rsidRDefault="00EB3EE5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Текущая оценка представляет собой сбор и анализ данных о работе студ</w:t>
      </w:r>
      <w:r>
        <w:rPr>
          <w:sz w:val="26"/>
          <w:szCs w:val="26"/>
        </w:rPr>
        <w:t>ента в процессе изучения учебной дисциплины с целью принятия решений, способствующих совершенствованию планирования дальнейшего обучения. Текущий тип оценки рассматривается как средство оценивания, используемое в процессе обучения, по окончании которого вс</w:t>
      </w:r>
      <w:r>
        <w:rPr>
          <w:sz w:val="26"/>
          <w:szCs w:val="26"/>
        </w:rPr>
        <w:t>тупает в силу итоговая оценка.</w:t>
      </w:r>
    </w:p>
    <w:p w14:paraId="0000018D" w14:textId="77777777" w:rsidR="00C417EF" w:rsidRDefault="00C417EF">
      <w:pPr>
        <w:widowControl w:val="0"/>
        <w:spacing w:line="276" w:lineRule="auto"/>
        <w:ind w:firstLine="567"/>
        <w:jc w:val="both"/>
        <w:rPr>
          <w:b/>
          <w:sz w:val="26"/>
          <w:szCs w:val="26"/>
          <w:highlight w:val="yellow"/>
        </w:rPr>
      </w:pPr>
    </w:p>
    <w:p w14:paraId="0000018E" w14:textId="77777777" w:rsidR="00C417EF" w:rsidRDefault="00EB3EE5">
      <w:pPr>
        <w:widowControl w:val="0"/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7.1. Формы текущего контроля</w:t>
      </w:r>
    </w:p>
    <w:p w14:paraId="0000018F" w14:textId="77777777" w:rsidR="00C417EF" w:rsidRDefault="00EB3EE5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Формы текущего контроля: устный опрос, подготовка и проведение презентации курса ОПК на родительском собрании, подготовка проекта организации форм внешкольных мероприятий в рамках сотрудничества </w:t>
      </w:r>
      <w:r>
        <w:rPr>
          <w:sz w:val="26"/>
          <w:szCs w:val="26"/>
        </w:rPr>
        <w:t>приходов и образовательных организаций. Конкретное содержание описано в разделе 6.</w:t>
      </w:r>
    </w:p>
    <w:p w14:paraId="00000190" w14:textId="77777777" w:rsidR="00C417EF" w:rsidRDefault="00C417EF">
      <w:pPr>
        <w:tabs>
          <w:tab w:val="left" w:pos="-181"/>
          <w:tab w:val="right" w:pos="9639"/>
        </w:tabs>
        <w:spacing w:line="276" w:lineRule="auto"/>
        <w:ind w:firstLine="567"/>
        <w:jc w:val="both"/>
        <w:rPr>
          <w:sz w:val="26"/>
          <w:szCs w:val="26"/>
        </w:rPr>
      </w:pPr>
    </w:p>
    <w:p w14:paraId="00000191" w14:textId="77777777" w:rsidR="00C417EF" w:rsidRDefault="00EB3EE5">
      <w:pPr>
        <w:widowControl w:val="0"/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 Устный опрос.</w:t>
      </w:r>
    </w:p>
    <w:p w14:paraId="00000192" w14:textId="77777777" w:rsidR="00C417EF" w:rsidRDefault="00EB3EE5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устного опроса фиксируются при правильном ответе и могут учитываться на зачете. </w:t>
      </w:r>
    </w:p>
    <w:p w14:paraId="00000193" w14:textId="77777777" w:rsidR="00C417EF" w:rsidRDefault="00C417EF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</w:p>
    <w:p w14:paraId="00000194" w14:textId="77777777" w:rsidR="00C417EF" w:rsidRDefault="00EB3EE5">
      <w:pPr>
        <w:widowControl w:val="0"/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 Подготовка и проведение презентации курса ОПК на родительск</w:t>
      </w:r>
      <w:r>
        <w:rPr>
          <w:b/>
          <w:sz w:val="26"/>
          <w:szCs w:val="26"/>
        </w:rPr>
        <w:t>ом собрании.</w:t>
      </w:r>
    </w:p>
    <w:p w14:paraId="00000195" w14:textId="77777777" w:rsidR="00C417EF" w:rsidRDefault="00EB3EE5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оценке проведения презентации учитывается, насколько слушатель раскрыл тему в соответствии с поставленными задачами, использовал те или иные методики, отвечал на вопросы.</w:t>
      </w:r>
    </w:p>
    <w:p w14:paraId="00000196" w14:textId="77777777" w:rsidR="00C417EF" w:rsidRDefault="00C417EF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</w:p>
    <w:p w14:paraId="00000197" w14:textId="77777777" w:rsidR="00C417EF" w:rsidRDefault="00EB3EE5">
      <w:pPr>
        <w:widowControl w:val="0"/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 Подготовка проекта организации форм внешкольных мероприятий в ра</w:t>
      </w:r>
      <w:r>
        <w:rPr>
          <w:b/>
          <w:sz w:val="26"/>
          <w:szCs w:val="26"/>
        </w:rPr>
        <w:t>мках сотрудничества приходов и образовательных организаций.</w:t>
      </w:r>
    </w:p>
    <w:p w14:paraId="00000198" w14:textId="77777777" w:rsidR="00C417EF" w:rsidRDefault="00EB3EE5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Проект оценивается по соответствию структуре и содержанию.</w:t>
      </w:r>
    </w:p>
    <w:p w14:paraId="00000199" w14:textId="77777777" w:rsidR="00C417EF" w:rsidRDefault="00C417EF">
      <w:pPr>
        <w:widowControl w:val="0"/>
        <w:spacing w:line="276" w:lineRule="auto"/>
        <w:ind w:firstLine="567"/>
        <w:jc w:val="both"/>
        <w:rPr>
          <w:b/>
          <w:sz w:val="26"/>
          <w:szCs w:val="26"/>
        </w:rPr>
      </w:pPr>
    </w:p>
    <w:p w14:paraId="0000019A" w14:textId="77777777" w:rsidR="00C417EF" w:rsidRDefault="00EB3EE5">
      <w:pPr>
        <w:widowControl w:val="0"/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7.2 Форма итогового контроля: зачет</w:t>
      </w:r>
    </w:p>
    <w:p w14:paraId="0000019B" w14:textId="77777777" w:rsidR="00C417EF" w:rsidRDefault="00EB3EE5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Форма проведения: устный опрос или тестирование.</w:t>
      </w:r>
    </w:p>
    <w:p w14:paraId="0000019C" w14:textId="77777777" w:rsidR="00C417EF" w:rsidRDefault="00C417EF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</w:p>
    <w:p w14:paraId="0000019D" w14:textId="77777777" w:rsidR="00C417EF" w:rsidRDefault="00EB3EE5">
      <w:pPr>
        <w:widowControl w:val="0"/>
        <w:spacing w:line="276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Примерные вопросы для зачета</w:t>
      </w:r>
    </w:p>
    <w:p w14:paraId="0000019E" w14:textId="77777777" w:rsidR="00C417EF" w:rsidRDefault="00EB3EE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Нормативно-правовая основа изучения предметной области ОРКСЭ.</w:t>
      </w:r>
    </w:p>
    <w:p w14:paraId="0000019F" w14:textId="77777777" w:rsidR="00C417EF" w:rsidRDefault="00EB3EE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Нормативно-правовая основа изучения предметной области ОДНКНР.</w:t>
      </w:r>
    </w:p>
    <w:p w14:paraId="000001A0" w14:textId="77777777" w:rsidR="00C417EF" w:rsidRDefault="00EB3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Семья как заказчик изучения курсов мировоззренческой воспитательной направленности в школе, участие семьи в реализации предметных областей ОРКСЭ и ОДНКНР. </w:t>
      </w:r>
    </w:p>
    <w:p w14:paraId="000001A1" w14:textId="77777777" w:rsidR="00C417EF" w:rsidRDefault="00EB3EE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Преподавание религиозных культур в школе как сфера совместной компетенции государства и традиционных</w:t>
      </w:r>
      <w:r>
        <w:rPr>
          <w:sz w:val="26"/>
          <w:szCs w:val="26"/>
        </w:rPr>
        <w:t xml:space="preserve"> религиозных организаций.</w:t>
      </w:r>
    </w:p>
    <w:p w14:paraId="000001A2" w14:textId="77777777" w:rsidR="00C417EF" w:rsidRDefault="00EB3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Стратегии решения проблемных ситуаций при организации выбора родителями (законными представителями) учебных курсов предметных областей ОРКСЭ и ОДНКНР.</w:t>
      </w:r>
    </w:p>
    <w:p w14:paraId="000001A3" w14:textId="77777777" w:rsidR="00C417EF" w:rsidRDefault="00EB3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Стратегии решения проблемных ситуаций при организации изучения учебных курсо</w:t>
      </w:r>
      <w:r>
        <w:rPr>
          <w:color w:val="000000"/>
          <w:sz w:val="26"/>
          <w:szCs w:val="26"/>
        </w:rPr>
        <w:t>в предметных областей ОРКСЭ и ОДНКНР</w:t>
      </w:r>
      <w:r>
        <w:rPr>
          <w:sz w:val="26"/>
          <w:szCs w:val="26"/>
        </w:rPr>
        <w:t>.</w:t>
      </w:r>
    </w:p>
    <w:p w14:paraId="000001A4" w14:textId="77777777" w:rsidR="00C417EF" w:rsidRDefault="00EB3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Методологические основы изучения предметных областей ОРКСЭ и ОДНКНР в школе.</w:t>
      </w:r>
    </w:p>
    <w:p w14:paraId="000001A5" w14:textId="77777777" w:rsidR="00C417EF" w:rsidRDefault="00EB3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Цели и задачи изучения курсов ОПК и «Православная культура» в начальной и основной школе.</w:t>
      </w:r>
    </w:p>
    <w:p w14:paraId="000001A6" w14:textId="77777777" w:rsidR="00C417EF" w:rsidRDefault="00EB3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Ошибки и трудности школьного педагога в преподавани</w:t>
      </w:r>
      <w:r>
        <w:rPr>
          <w:color w:val="000000"/>
          <w:sz w:val="26"/>
          <w:szCs w:val="26"/>
        </w:rPr>
        <w:t>и ОПК.</w:t>
      </w:r>
    </w:p>
    <w:p w14:paraId="000001A7" w14:textId="77777777" w:rsidR="00C417EF" w:rsidRDefault="00EB3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Светскость курса. Культурологический подход к преподаванию.</w:t>
      </w:r>
    </w:p>
    <w:p w14:paraId="000001A8" w14:textId="77777777" w:rsidR="00C417EF" w:rsidRDefault="00EB3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Использование активных форм, приемов и технологий организации внеурочной и внешкольной образовательной деятельности обучающихся.</w:t>
      </w:r>
    </w:p>
    <w:p w14:paraId="000001A9" w14:textId="77777777" w:rsidR="00C417EF" w:rsidRDefault="00EB3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Учебно-методическое обеспечение преподавания курса ОПК в на</w:t>
      </w:r>
      <w:r>
        <w:rPr>
          <w:color w:val="000000"/>
          <w:sz w:val="26"/>
          <w:szCs w:val="26"/>
        </w:rPr>
        <w:t>чальной школе.</w:t>
      </w:r>
    </w:p>
    <w:p w14:paraId="000001AA" w14:textId="77777777" w:rsidR="00C417EF" w:rsidRDefault="00EB3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Учебно-методическое обеспечение преподавания курса «Православная культура» в основной школе.</w:t>
      </w:r>
    </w:p>
    <w:p w14:paraId="000001AB" w14:textId="77777777" w:rsidR="00C417EF" w:rsidRDefault="00EB3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Технология выстраивания и развития взаимодействия прихода с образовательными организациями.</w:t>
      </w:r>
    </w:p>
    <w:p w14:paraId="000001AC" w14:textId="77777777" w:rsidR="00C417EF" w:rsidRDefault="00EB3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Организация методической службы по сопровождению препода</w:t>
      </w:r>
      <w:r>
        <w:rPr>
          <w:color w:val="000000"/>
          <w:sz w:val="26"/>
          <w:szCs w:val="26"/>
        </w:rPr>
        <w:t>вания в школах предметных областей ОРКСЭ и ОДНКНР.</w:t>
      </w:r>
    </w:p>
    <w:p w14:paraId="000001AD" w14:textId="77777777" w:rsidR="00C417EF" w:rsidRDefault="00EB3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Позиция общественного методиста как новый вид приходского и социально-педагогического служения.</w:t>
      </w:r>
    </w:p>
    <w:p w14:paraId="000001AE" w14:textId="77777777" w:rsidR="00C417EF" w:rsidRDefault="00EB3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Регулярные практико-ориентированные семинары с педагогами ОРКСЭ и ОДНКНР. </w:t>
      </w:r>
    </w:p>
    <w:p w14:paraId="000001AF" w14:textId="77777777" w:rsidR="00C417EF" w:rsidRDefault="00EB3EE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Проблематика взаимодействия приход</w:t>
      </w:r>
      <w:r>
        <w:rPr>
          <w:sz w:val="26"/>
          <w:szCs w:val="26"/>
        </w:rPr>
        <w:t>а с образовательными организациями.</w:t>
      </w:r>
    </w:p>
    <w:p w14:paraId="000001B0" w14:textId="77777777" w:rsidR="00C417EF" w:rsidRDefault="00EB3EE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Цель и основные задачи реализации православного компонента образования (ПКО) в ОО. Создание целостной образовательной среды на основе реализации предметов, составляющих основу ПКО.</w:t>
      </w:r>
    </w:p>
    <w:p w14:paraId="000001B1" w14:textId="77777777" w:rsidR="00C417EF" w:rsidRDefault="00EB3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Стратегия развития православной школы в</w:t>
      </w:r>
      <w:r>
        <w:rPr>
          <w:color w:val="000000"/>
          <w:sz w:val="26"/>
          <w:szCs w:val="26"/>
        </w:rPr>
        <w:t xml:space="preserve"> современной России.</w:t>
      </w:r>
    </w:p>
    <w:p w14:paraId="000001B2" w14:textId="77777777" w:rsidR="00C417EF" w:rsidRDefault="00C417EF">
      <w:pPr>
        <w:spacing w:line="276" w:lineRule="auto"/>
        <w:ind w:firstLine="567"/>
        <w:rPr>
          <w:b/>
          <w:sz w:val="26"/>
          <w:szCs w:val="26"/>
        </w:rPr>
      </w:pPr>
    </w:p>
    <w:p w14:paraId="000001B3" w14:textId="77777777" w:rsidR="00C417EF" w:rsidRDefault="00EB3EE5">
      <w:pPr>
        <w:shd w:val="clear" w:color="auto" w:fill="FFFFFF"/>
        <w:tabs>
          <w:tab w:val="left" w:pos="187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8. Учебно-методическое и информационное обеспечение дисциплины </w:t>
      </w:r>
    </w:p>
    <w:p w14:paraId="000001B4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8.1 Нормативно-правовые документы</w:t>
      </w:r>
    </w:p>
    <w:p w14:paraId="000001B5" w14:textId="77777777" w:rsidR="00C417EF" w:rsidRDefault="00EB3EE5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Поручение Президента РФ от 02.08.2009 г. № ПР-2009 председателю правительства РФ. </w:t>
      </w:r>
    </w:p>
    <w:p w14:paraId="000001B6" w14:textId="77777777" w:rsidR="00C417EF" w:rsidRDefault="00EB3EE5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Приказ Минобрнауки России от 06.10.2009 г. № 373 «Об утверждении и введении в действие федерального государственного образовательного стандарта начального общего образования</w:t>
      </w:r>
      <w:r>
        <w:rPr>
          <w:sz w:val="26"/>
          <w:szCs w:val="26"/>
        </w:rPr>
        <w:t xml:space="preserve">». </w:t>
      </w:r>
    </w:p>
    <w:p w14:paraId="000001B7" w14:textId="77777777" w:rsidR="00C417EF" w:rsidRDefault="00EB3EE5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Минобрнауки России от 17.12.2010 г. № 1897 «Об утверждении федерального государственного образовательного стандарта основного общего образования». </w:t>
      </w:r>
    </w:p>
    <w:p w14:paraId="000001B8" w14:textId="77777777" w:rsidR="00C417EF" w:rsidRDefault="00EB3EE5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Письмо Минобрнауки России от 08.07.2011 г. № МД-942/03 «О направлении методических материалов ОРК</w:t>
      </w:r>
      <w:r>
        <w:rPr>
          <w:sz w:val="26"/>
          <w:szCs w:val="26"/>
        </w:rPr>
        <w:t xml:space="preserve">СЭ». </w:t>
      </w:r>
    </w:p>
    <w:p w14:paraId="000001B9" w14:textId="77777777" w:rsidR="00C417EF" w:rsidRDefault="00EB3EE5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Распоряжение Департамента образования города Москвы от 07.11.2011 г. № 919р «О взаимодействии Департамента образования города Москвы и Московской епархии Русской Православной Церкви». </w:t>
      </w:r>
    </w:p>
    <w:p w14:paraId="000001BA" w14:textId="77777777" w:rsidR="00C417EF" w:rsidRDefault="00EB3EE5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 Правительства РФ от 28.01.2012 г. № 84-р «План мероп</w:t>
      </w:r>
      <w:r>
        <w:rPr>
          <w:sz w:val="26"/>
          <w:szCs w:val="26"/>
        </w:rPr>
        <w:t xml:space="preserve">риятий по введению с 2012/13 учебного года во всех субъектах Российской Федерации комплексного учебного курса для образовательных учреждений «Основы религиозных культур и светской этики». </w:t>
      </w:r>
    </w:p>
    <w:p w14:paraId="000001BB" w14:textId="77777777" w:rsidR="00C417EF" w:rsidRDefault="00EB3EE5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Соглашение о сотрудничестве между Русской Православной Церковью и</w:t>
      </w:r>
      <w:r>
        <w:rPr>
          <w:sz w:val="26"/>
          <w:szCs w:val="26"/>
        </w:rPr>
        <w:t xml:space="preserve"> Департаментом образования города Москвы от 24.04.2012 г. </w:t>
      </w:r>
    </w:p>
    <w:p w14:paraId="000001BC" w14:textId="77777777" w:rsidR="00C417EF" w:rsidRDefault="00EB3EE5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Письмо Минобрнауки России от 22.08.2012 г. № 08-250 «О введении учебного курса ОРКСЭ». </w:t>
      </w:r>
    </w:p>
    <w:p w14:paraId="000001BD" w14:textId="77777777" w:rsidR="00C417EF" w:rsidRDefault="00EB3EE5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Приказ Минобрнауки России от 18.12.2012 г. № 1060 «О внесении изменений в федеральный государственный образо</w:t>
      </w:r>
      <w:r>
        <w:rPr>
          <w:sz w:val="26"/>
          <w:szCs w:val="26"/>
        </w:rPr>
        <w:t xml:space="preserve">вательный стандарт начального общего образования, утвержденный приказом Министерства образования и науки Российской Федерации от 6 октября 2009 г. № 373». </w:t>
      </w:r>
    </w:p>
    <w:p w14:paraId="000001BE" w14:textId="77777777" w:rsidR="00C417EF" w:rsidRDefault="00EB3EE5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Статья 87 Федерального закона от 29.12.2012 г. № 273-ФЗ «Об образовании в Российской Федерации».</w:t>
      </w:r>
    </w:p>
    <w:p w14:paraId="000001BF" w14:textId="77777777" w:rsidR="00C417EF" w:rsidRDefault="00EB3EE5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Пис</w:t>
      </w:r>
      <w:r>
        <w:rPr>
          <w:sz w:val="26"/>
          <w:szCs w:val="26"/>
        </w:rPr>
        <w:t xml:space="preserve">ьмо Минобрнауки России от 31.03.2015 г. № 08-461 «О направлении регламента выбора модуля курса ОРКСЭ». </w:t>
      </w:r>
    </w:p>
    <w:p w14:paraId="000001C0" w14:textId="77777777" w:rsidR="00C417EF" w:rsidRDefault="00EB3EE5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Письмо Минобрнауки России от 07.05.2015 г. № НТ-530/08 «О примерных основных образовательных программах» (</w:t>
      </w:r>
      <w:r>
        <w:rPr>
          <w:color w:val="000000"/>
          <w:sz w:val="26"/>
          <w:szCs w:val="26"/>
        </w:rPr>
        <w:t>http://fgosreestr.ru;</w:t>
      </w:r>
      <w:r>
        <w:rPr>
          <w:sz w:val="26"/>
          <w:szCs w:val="26"/>
        </w:rPr>
        <w:t xml:space="preserve"> примерная основная образ</w:t>
      </w:r>
      <w:r>
        <w:rPr>
          <w:sz w:val="26"/>
          <w:szCs w:val="26"/>
        </w:rPr>
        <w:t>овательная программа начального общего образования; предметная область «Основы религиозных культур и светской этики»).</w:t>
      </w:r>
    </w:p>
    <w:p w14:paraId="000001C1" w14:textId="77777777" w:rsidR="00C417EF" w:rsidRDefault="00EB3EE5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Письмо Минобрнауки России от 25.05.2015 г. № 08-761 «Об изучении предметных областей: «Основы религиозных культур и светской этики» и «Ос</w:t>
      </w:r>
      <w:r>
        <w:rPr>
          <w:sz w:val="26"/>
          <w:szCs w:val="26"/>
        </w:rPr>
        <w:t xml:space="preserve">новы духовно-нравственной культуры народов России». </w:t>
      </w:r>
    </w:p>
    <w:p w14:paraId="000001C2" w14:textId="77777777" w:rsidR="00C417EF" w:rsidRDefault="00EB3EE5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Письмо Департамента образования города Москвы от 09.06.2016 г. № 01-50/02- 1879/16 о рекомендациях по реализации предметной области «Основы духовно- нравственной культуры народов России» на уровне основн</w:t>
      </w:r>
      <w:r>
        <w:rPr>
          <w:sz w:val="26"/>
          <w:szCs w:val="26"/>
        </w:rPr>
        <w:t xml:space="preserve">ого общего образования. </w:t>
      </w:r>
    </w:p>
    <w:p w14:paraId="000001C3" w14:textId="77777777" w:rsidR="00C417EF" w:rsidRDefault="00EB3EE5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Письмо Минобрнауки России от 01.09.2016 г. № 08-1803 о рекомендациях по реализации предметной области «Основы духовно-нравственной культуры народов России» для основного общего образования. </w:t>
      </w:r>
    </w:p>
    <w:p w14:paraId="000001C4" w14:textId="77777777" w:rsidR="00C417EF" w:rsidRDefault="00EB3EE5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Письмо Минобрнауки России от 19.01.2018 </w:t>
      </w:r>
      <w:r>
        <w:rPr>
          <w:sz w:val="26"/>
          <w:szCs w:val="26"/>
        </w:rPr>
        <w:t xml:space="preserve">г. № 08-96 «О методических рекомендациях». </w:t>
      </w:r>
    </w:p>
    <w:p w14:paraId="000001C5" w14:textId="77777777" w:rsidR="00C417EF" w:rsidRDefault="00EB3EE5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Приказ Минпросвещения России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</w:t>
      </w:r>
      <w:r>
        <w:rPr>
          <w:sz w:val="26"/>
          <w:szCs w:val="26"/>
        </w:rPr>
        <w:t xml:space="preserve">я». </w:t>
      </w:r>
    </w:p>
    <w:p w14:paraId="000001C6" w14:textId="77777777" w:rsidR="00C417EF" w:rsidRDefault="00C417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b/>
          <w:color w:val="000000"/>
          <w:sz w:val="26"/>
          <w:szCs w:val="26"/>
        </w:rPr>
      </w:pPr>
    </w:p>
    <w:p w14:paraId="000001C7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8.2 Основная литература:</w:t>
      </w:r>
    </w:p>
    <w:p w14:paraId="000001C8" w14:textId="77777777" w:rsidR="00C417EF" w:rsidRDefault="00EB3EE5">
      <w:pPr>
        <w:numPr>
          <w:ilvl w:val="0"/>
          <w:numId w:val="1"/>
        </w:numPr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Костюкова Т.А., Воскресенский О.В., Савченко К.В. / Под ред. Т.Д. Шапошниковой. Основы духовно-нравственной культуры народов России. Основы религиозных культур и светской этики. Основы православной культуры. 4. ООО «ДРОФА». </w:t>
      </w:r>
    </w:p>
    <w:p w14:paraId="000001C9" w14:textId="77777777" w:rsidR="00C417EF" w:rsidRDefault="00EB3EE5">
      <w:pPr>
        <w:numPr>
          <w:ilvl w:val="0"/>
          <w:numId w:val="1"/>
        </w:numPr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Кураев А.В. Основы религиозных культур и светской этики. Основы православной культуры. 4. АО «Издательство «Просвещение». </w:t>
      </w:r>
    </w:p>
    <w:p w14:paraId="000001CA" w14:textId="77777777" w:rsidR="00C417EF" w:rsidRDefault="00EB3EE5">
      <w:pPr>
        <w:numPr>
          <w:ilvl w:val="0"/>
          <w:numId w:val="1"/>
        </w:numPr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Бородина А.В. Основы религиозных культур и светской этики. Основы православной культуры. 4. ООО «Русское слово – учебник». </w:t>
      </w:r>
    </w:p>
    <w:p w14:paraId="000001CB" w14:textId="77777777" w:rsidR="00C417EF" w:rsidRDefault="00EB3EE5">
      <w:pPr>
        <w:numPr>
          <w:ilvl w:val="0"/>
          <w:numId w:val="1"/>
        </w:numPr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Янушкявич</w:t>
      </w:r>
      <w:r>
        <w:rPr>
          <w:sz w:val="26"/>
          <w:szCs w:val="26"/>
        </w:rPr>
        <w:t xml:space="preserve">ене О.Л., Васечко Ю.С., протоиерей Виктор Дорофеев, Яшина О.Н. Основы религиозных культур и светской этики. Основы православной культуры. 4. ООО «Русское слово – учебник». </w:t>
      </w:r>
    </w:p>
    <w:p w14:paraId="000001CC" w14:textId="77777777" w:rsidR="00C417EF" w:rsidRDefault="00EB3EE5">
      <w:pPr>
        <w:numPr>
          <w:ilvl w:val="0"/>
          <w:numId w:val="1"/>
        </w:numPr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Шевченко Л.Л. Основы религиозных культур и светской этики. Основы православной кул</w:t>
      </w:r>
      <w:r>
        <w:rPr>
          <w:sz w:val="26"/>
          <w:szCs w:val="26"/>
        </w:rPr>
        <w:t xml:space="preserve">ьтуры. 4. Центр поддержки культурно-исторических традиций Отечества. </w:t>
      </w:r>
    </w:p>
    <w:p w14:paraId="000001CD" w14:textId="77777777" w:rsidR="00C417EF" w:rsidRDefault="00EB3EE5">
      <w:pPr>
        <w:numPr>
          <w:ilvl w:val="0"/>
          <w:numId w:val="1"/>
        </w:numPr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Шевченко Л.Л. «Основы духовно-нравственной культуры народов России. Основы православной культуры». Учебник. 5 класс. ООО «Центр поддержки культурно-исторических традиций Отечества». </w:t>
      </w:r>
    </w:p>
    <w:p w14:paraId="000001CE" w14:textId="77777777" w:rsidR="00C417EF" w:rsidRDefault="00EB3EE5">
      <w:pPr>
        <w:numPr>
          <w:ilvl w:val="0"/>
          <w:numId w:val="1"/>
        </w:numPr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Ш</w:t>
      </w:r>
      <w:r>
        <w:rPr>
          <w:sz w:val="26"/>
          <w:szCs w:val="26"/>
        </w:rPr>
        <w:t xml:space="preserve">евченко Л.Л. Основы духовно-нравственной культуры народов России. Православная культура. Учебное пособие. 5 класс. </w:t>
      </w:r>
      <w:r>
        <w:rPr>
          <w:sz w:val="26"/>
          <w:szCs w:val="26"/>
        </w:rPr>
        <w:t xml:space="preserve">ООО «Центр поддержки культурно-исторических традиций Отечества». </w:t>
      </w:r>
    </w:p>
    <w:p w14:paraId="000001CF" w14:textId="77777777" w:rsidR="00C417EF" w:rsidRDefault="00EB3EE5">
      <w:pPr>
        <w:numPr>
          <w:ilvl w:val="0"/>
          <w:numId w:val="1"/>
        </w:numPr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Шевченко Л.Л. Основы духовно-нравственной культуры народов России. Правосл</w:t>
      </w:r>
      <w:r>
        <w:rPr>
          <w:sz w:val="26"/>
          <w:szCs w:val="26"/>
        </w:rPr>
        <w:t xml:space="preserve">авная культура. Учебное пособие. 6 класс. </w:t>
      </w:r>
      <w:r>
        <w:rPr>
          <w:sz w:val="26"/>
          <w:szCs w:val="26"/>
        </w:rPr>
        <w:t xml:space="preserve">ООО «Центр поддержки культурно-исторических традиций Отечества». </w:t>
      </w:r>
    </w:p>
    <w:p w14:paraId="000001D0" w14:textId="77777777" w:rsidR="00C417EF" w:rsidRDefault="00EB3EE5">
      <w:pPr>
        <w:numPr>
          <w:ilvl w:val="0"/>
          <w:numId w:val="1"/>
        </w:numPr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Шевченко Л.Л. Основы духовно-нравственной культуры народов России. Православная культура. Учебное пособие. 7 класс. </w:t>
      </w:r>
      <w:r>
        <w:rPr>
          <w:sz w:val="26"/>
          <w:szCs w:val="26"/>
        </w:rPr>
        <w:t>ООО «Центр поддержки культурно-</w:t>
      </w:r>
      <w:r>
        <w:rPr>
          <w:sz w:val="26"/>
          <w:szCs w:val="26"/>
        </w:rPr>
        <w:t xml:space="preserve">исторических традиций Отечества». </w:t>
      </w:r>
    </w:p>
    <w:p w14:paraId="000001D1" w14:textId="77777777" w:rsidR="00C417EF" w:rsidRDefault="00EB3EE5">
      <w:pPr>
        <w:numPr>
          <w:ilvl w:val="0"/>
          <w:numId w:val="1"/>
        </w:numPr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Шевченко Л.Л. Основы духовно-нравственной культуры народов России. Православная культура. Учебное пособие. 8 класс. </w:t>
      </w:r>
      <w:r>
        <w:rPr>
          <w:sz w:val="26"/>
          <w:szCs w:val="26"/>
        </w:rPr>
        <w:t xml:space="preserve">ООО «Центр поддержки культурно-исторических традиций Отечества». </w:t>
      </w:r>
    </w:p>
    <w:p w14:paraId="000001D2" w14:textId="77777777" w:rsidR="00C417EF" w:rsidRDefault="00EB3EE5">
      <w:pPr>
        <w:numPr>
          <w:ilvl w:val="0"/>
          <w:numId w:val="1"/>
        </w:numPr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Шевченко Л.Л. Основы духовно-нравственной культуры народов России. Православная культура. Учебное пособие. 9 класс. </w:t>
      </w:r>
      <w:r>
        <w:rPr>
          <w:sz w:val="26"/>
          <w:szCs w:val="26"/>
        </w:rPr>
        <w:t xml:space="preserve">ООО «Центр поддержки культурно-исторических традиций Отечества». </w:t>
      </w:r>
    </w:p>
    <w:p w14:paraId="000001D3" w14:textId="77777777" w:rsidR="00C417EF" w:rsidRDefault="00EB3EE5">
      <w:pPr>
        <w:numPr>
          <w:ilvl w:val="0"/>
          <w:numId w:val="1"/>
        </w:numPr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Методические пособия для учителя, наглядные и музыкальные пособия для уча</w:t>
      </w:r>
      <w:r>
        <w:rPr>
          <w:sz w:val="26"/>
          <w:szCs w:val="26"/>
        </w:rPr>
        <w:t xml:space="preserve">щихся к вышеуказанным учебным пособиям в рамках соответствующих учебно-методических комплексов. </w:t>
      </w:r>
    </w:p>
    <w:p w14:paraId="000001D4" w14:textId="77777777" w:rsidR="00C417EF" w:rsidRDefault="00EB3EE5">
      <w:pPr>
        <w:numPr>
          <w:ilvl w:val="0"/>
          <w:numId w:val="1"/>
        </w:numPr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Протоиерей Виктор Дорофеев, Янушкявичене О.Л. «Основы духовно- нравственной культуры народов России. Основы православной культуры». Учебник. 5 класс. ООО «Рус</w:t>
      </w:r>
      <w:r>
        <w:rPr>
          <w:sz w:val="26"/>
          <w:szCs w:val="26"/>
        </w:rPr>
        <w:t xml:space="preserve">ское слово – учебник». </w:t>
      </w:r>
    </w:p>
    <w:p w14:paraId="000001D5" w14:textId="77777777" w:rsidR="00C417EF" w:rsidRDefault="00EB3EE5">
      <w:pPr>
        <w:numPr>
          <w:ilvl w:val="0"/>
          <w:numId w:val="1"/>
        </w:numPr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Протоиерей Виктор Дорофеев, диакон Илья Кокин, Янушкявичене О.Л., Васечко Ю.С. «Основы духовно-нравственной культуры народов России. Основы православной культуры». Учебник. 6 класс. ООО «Русское слово – учебник». </w:t>
      </w:r>
    </w:p>
    <w:p w14:paraId="000001D6" w14:textId="77777777" w:rsidR="00C417EF" w:rsidRDefault="00EB3EE5">
      <w:pPr>
        <w:numPr>
          <w:ilvl w:val="0"/>
          <w:numId w:val="1"/>
        </w:numPr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Метлик И.В., Пота</w:t>
      </w:r>
      <w:r>
        <w:rPr>
          <w:sz w:val="26"/>
          <w:szCs w:val="26"/>
        </w:rPr>
        <w:t xml:space="preserve">повская О.М. «Основы духовно-нравственной культуры народов России. Православная культура». Учебник. 5 класс. ООО «Русское слово – учебник». </w:t>
      </w:r>
    </w:p>
    <w:p w14:paraId="000001D7" w14:textId="77777777" w:rsidR="00C417EF" w:rsidRDefault="00C417EF">
      <w:pPr>
        <w:spacing w:line="276" w:lineRule="auto"/>
        <w:ind w:left="1287"/>
      </w:pPr>
    </w:p>
    <w:p w14:paraId="000001D8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8.3 Дополнительная литература</w:t>
      </w:r>
    </w:p>
    <w:p w14:paraId="000001D9" w14:textId="77777777" w:rsidR="00C417EF" w:rsidRDefault="00EB3EE5">
      <w:pPr>
        <w:numPr>
          <w:ilvl w:val="0"/>
          <w:numId w:val="4"/>
        </w:numPr>
        <w:shd w:val="clear" w:color="auto" w:fill="FFFFFF"/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Бог и человек: движение навстречу. Под общей редакцией иером. Геннадия (Войтишко). - Москва, 2020 // Наставник.онлайн (раздел Документы).</w:t>
      </w:r>
    </w:p>
    <w:p w14:paraId="000001DA" w14:textId="77777777" w:rsidR="00C417EF" w:rsidRDefault="00EB3EE5">
      <w:pPr>
        <w:numPr>
          <w:ilvl w:val="0"/>
          <w:numId w:val="4"/>
        </w:numPr>
        <w:shd w:val="clear" w:color="auto" w:fill="FFFFFF"/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Дивногорцева С.Ю. Духовно-нравственное воспитание в теории и опыте православной педагогической культуры. М.: ПСТГУ, 20</w:t>
      </w:r>
      <w:r>
        <w:rPr>
          <w:sz w:val="26"/>
          <w:szCs w:val="26"/>
        </w:rPr>
        <w:t>08.</w:t>
      </w:r>
    </w:p>
    <w:p w14:paraId="000001DB" w14:textId="77777777" w:rsidR="00C417EF" w:rsidRDefault="00EB3EE5">
      <w:pPr>
        <w:numPr>
          <w:ilvl w:val="0"/>
          <w:numId w:val="4"/>
        </w:numPr>
        <w:shd w:val="clear" w:color="auto" w:fill="FFFFFF"/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Дивногорцева С.Ю. Теоретическая педагогика: учеб. пос. Ч. 1. / С. Ю. Дивногорцева – М.: Изд-во ПСТГУ, 2012. </w:t>
      </w:r>
    </w:p>
    <w:p w14:paraId="000001DC" w14:textId="77777777" w:rsidR="00C417EF" w:rsidRDefault="00EB3EE5">
      <w:pPr>
        <w:numPr>
          <w:ilvl w:val="0"/>
          <w:numId w:val="4"/>
        </w:numPr>
        <w:shd w:val="clear" w:color="auto" w:fill="FFFFFF"/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Дивногорцева С.Ю. Теоретическая педагогика: учеб. пос. Ч. 2. / С. Ю. Дивногорцева – М.: Изд-во ПСТГУ, 2011. </w:t>
      </w:r>
    </w:p>
    <w:p w14:paraId="000001DD" w14:textId="77777777" w:rsidR="00C417EF" w:rsidRDefault="00EB3EE5">
      <w:pPr>
        <w:numPr>
          <w:ilvl w:val="0"/>
          <w:numId w:val="4"/>
        </w:numPr>
        <w:shd w:val="clear" w:color="auto" w:fill="FFFFFF"/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Зеньковский В.В. Педагогика. – М.,</w:t>
      </w:r>
      <w:r>
        <w:rPr>
          <w:sz w:val="26"/>
          <w:szCs w:val="26"/>
        </w:rPr>
        <w:t xml:space="preserve"> 1996.</w:t>
      </w:r>
    </w:p>
    <w:p w14:paraId="000001DE" w14:textId="77777777" w:rsidR="00C417EF" w:rsidRDefault="00EB3EE5">
      <w:pPr>
        <w:numPr>
          <w:ilvl w:val="0"/>
          <w:numId w:val="4"/>
        </w:numPr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Метлик И.В. Православная культура в современной школе: методические рекомендации / В кн.: Религия и школа в современной России: документы, материалы, выступления. – М.: Планета-2000, 2003. </w:t>
      </w:r>
    </w:p>
    <w:p w14:paraId="000001DF" w14:textId="77777777" w:rsidR="00C417EF" w:rsidRDefault="00EB3EE5">
      <w:pPr>
        <w:numPr>
          <w:ilvl w:val="0"/>
          <w:numId w:val="4"/>
        </w:numPr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Пивоваров Б.И. Православная культура России. Новосибирск, 2</w:t>
      </w:r>
      <w:r>
        <w:rPr>
          <w:sz w:val="26"/>
          <w:szCs w:val="26"/>
        </w:rPr>
        <w:t xml:space="preserve">002; 2- е изд. – Новосибирск, 2010. </w:t>
      </w:r>
    </w:p>
    <w:p w14:paraId="000001E0" w14:textId="77777777" w:rsidR="00C417EF" w:rsidRDefault="00EB3EE5">
      <w:pPr>
        <w:numPr>
          <w:ilvl w:val="0"/>
          <w:numId w:val="4"/>
        </w:numPr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Саблина Н.П. Буквица славянская. Поэтическая история азбуки с азами церковнославянской грамоты. – СПб. 2000. </w:t>
      </w:r>
    </w:p>
    <w:p w14:paraId="000001E1" w14:textId="77777777" w:rsidR="00C417EF" w:rsidRDefault="00EB3E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Скл</w:t>
      </w:r>
      <w:r>
        <w:rPr>
          <w:color w:val="000000"/>
          <w:sz w:val="26"/>
          <w:szCs w:val="26"/>
        </w:rPr>
        <w:t>ярова Т.В., Янушкявичене О.Л. Возрастная педагогика и психология. Учебное пособие для студентов педагогических и гуманитарных вузов. – М., 2006.</w:t>
      </w:r>
    </w:p>
    <w:p w14:paraId="000001E2" w14:textId="77777777" w:rsidR="00C417EF" w:rsidRDefault="00EB3EE5">
      <w:pPr>
        <w:numPr>
          <w:ilvl w:val="0"/>
          <w:numId w:val="4"/>
        </w:numPr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Шевченко Л.Л. (автор-составитель). Отчий дом. Книга для семейного чтения по истории христианской культуры. Под </w:t>
      </w:r>
      <w:r>
        <w:rPr>
          <w:sz w:val="26"/>
          <w:szCs w:val="26"/>
        </w:rPr>
        <w:t xml:space="preserve">ред. Л.Н. Антоновой, протоиерея Петра Иванова и др. – М., 2008. </w:t>
      </w:r>
    </w:p>
    <w:p w14:paraId="000001E3" w14:textId="77777777" w:rsidR="00C417EF" w:rsidRDefault="00EB3EE5">
      <w:pPr>
        <w:numPr>
          <w:ilvl w:val="0"/>
          <w:numId w:val="4"/>
        </w:numPr>
        <w:shd w:val="clear" w:color="auto" w:fill="FFFFFF"/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Шестун, Евгений (протоиер.). Православная педагогика: учеб. пособие для студентов вузов и для духов. шк. / Протоиерей Евгений Шестун. - М.: Про-Пресс. Ред. "Православ. педагогика", 2001.</w:t>
      </w:r>
    </w:p>
    <w:p w14:paraId="000001E4" w14:textId="77777777" w:rsidR="00C417EF" w:rsidRDefault="00EB3EE5">
      <w:pPr>
        <w:numPr>
          <w:ilvl w:val="0"/>
          <w:numId w:val="4"/>
        </w:numPr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Я ид</w:t>
      </w:r>
      <w:r>
        <w:rPr>
          <w:sz w:val="26"/>
          <w:szCs w:val="26"/>
        </w:rPr>
        <w:t xml:space="preserve">у на урок в начальную школу: Основы Православной культуры: Книга для учителя. – М.: Первое сентября, 2001. </w:t>
      </w:r>
    </w:p>
    <w:p w14:paraId="000001E5" w14:textId="77777777" w:rsidR="00C417EF" w:rsidRDefault="00EB3EE5">
      <w:pPr>
        <w:numPr>
          <w:ilvl w:val="0"/>
          <w:numId w:val="4"/>
        </w:numPr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Янушкявичене О.Л. «Дерево доброе». Учебное пособие для изучения основ православной культуры в начальных классах. – М., 2003. </w:t>
      </w:r>
    </w:p>
    <w:p w14:paraId="000001E6" w14:textId="77777777" w:rsidR="00C417EF" w:rsidRDefault="00EB3EE5">
      <w:pPr>
        <w:numPr>
          <w:ilvl w:val="0"/>
          <w:numId w:val="4"/>
        </w:numPr>
        <w:shd w:val="clear" w:color="auto" w:fill="FFFFFF"/>
        <w:spacing w:line="276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Янушкявичене О.Л. Духовное воспитание: история и современность. – М., ПРО-ПРЕСС, 2009.</w:t>
      </w:r>
    </w:p>
    <w:p w14:paraId="000001E7" w14:textId="77777777" w:rsidR="00C417EF" w:rsidRDefault="00C417EF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</w:p>
    <w:p w14:paraId="000001E8" w14:textId="77777777" w:rsidR="00C417EF" w:rsidRDefault="00EB3EE5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9. Материально-техническое обеспечение дисциплины </w:t>
      </w:r>
    </w:p>
    <w:p w14:paraId="000001E9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Материально-техническое обеспечение дисциплины характеризуют аудиторный фонд для проведения аудиторных занятий, для самостоятельной учебной работы студентов. Наличие видеопроектора, экрана и компьютера. </w:t>
      </w:r>
    </w:p>
    <w:sectPr w:rsidR="00C417EF">
      <w:footerReference w:type="even" r:id="rId8"/>
      <w:footerReference w:type="default" r:id="rId9"/>
      <w:pgSz w:w="11906" w:h="16838"/>
      <w:pgMar w:top="1134" w:right="851" w:bottom="993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4E67" w14:textId="77777777" w:rsidR="00EB3EE5" w:rsidRDefault="00EB3EE5">
      <w:r>
        <w:separator/>
      </w:r>
    </w:p>
  </w:endnote>
  <w:endnote w:type="continuationSeparator" w:id="0">
    <w:p w14:paraId="692FEDC8" w14:textId="77777777" w:rsidR="00EB3EE5" w:rsidRDefault="00EB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E" w14:textId="77777777" w:rsidR="00C417EF" w:rsidRDefault="00EB3E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1EF" w14:textId="77777777" w:rsidR="00C417EF" w:rsidRDefault="00C417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C" w14:textId="6604E781" w:rsidR="00C417EF" w:rsidRDefault="00EB3E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D3CD1">
      <w:rPr>
        <w:noProof/>
        <w:color w:val="000000"/>
      </w:rPr>
      <w:t>2</w:t>
    </w:r>
    <w:r>
      <w:rPr>
        <w:color w:val="000000"/>
      </w:rPr>
      <w:fldChar w:fldCharType="end"/>
    </w:r>
  </w:p>
  <w:p w14:paraId="000001ED" w14:textId="77777777" w:rsidR="00C417EF" w:rsidRDefault="00C417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9626" w14:textId="77777777" w:rsidR="00EB3EE5" w:rsidRDefault="00EB3EE5">
      <w:r>
        <w:separator/>
      </w:r>
    </w:p>
  </w:footnote>
  <w:footnote w:type="continuationSeparator" w:id="0">
    <w:p w14:paraId="2A75FE32" w14:textId="77777777" w:rsidR="00EB3EE5" w:rsidRDefault="00EB3EE5">
      <w:r>
        <w:continuationSeparator/>
      </w:r>
    </w:p>
  </w:footnote>
  <w:footnote w:id="1">
    <w:p w14:paraId="000001EA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Согласно ФГОС начального общего образования «Основы православной культуры» (далее – ОПК) изучаются по выбору родителей (законных представителей) в рамках предметной области «Основы религиозных культур и светской этики» (далее – ОРКСЭ).</w:t>
      </w:r>
    </w:p>
  </w:footnote>
  <w:footnote w:id="2">
    <w:p w14:paraId="000001EB" w14:textId="77777777" w:rsidR="00C417EF" w:rsidRDefault="00EB3EE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Курс «Православная</w:t>
      </w:r>
      <w:r>
        <w:rPr>
          <w:color w:val="000000"/>
          <w:sz w:val="20"/>
          <w:szCs w:val="20"/>
        </w:rPr>
        <w:t xml:space="preserve"> культура» может изучаться по выбору родителей (законных представителей) на уровне основного общего образования в рамках предметной области «Основы духовно-нравственной культуры народов России» (далее – ОДНКНР).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310"/>
    <w:multiLevelType w:val="multilevel"/>
    <w:tmpl w:val="8AAC94B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FC05203"/>
    <w:multiLevelType w:val="multilevel"/>
    <w:tmpl w:val="02C6C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2412E"/>
    <w:multiLevelType w:val="multilevel"/>
    <w:tmpl w:val="80D8827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8B5157"/>
    <w:multiLevelType w:val="multilevel"/>
    <w:tmpl w:val="6A1A0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B3301"/>
    <w:multiLevelType w:val="multilevel"/>
    <w:tmpl w:val="E918E2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D652E"/>
    <w:multiLevelType w:val="multilevel"/>
    <w:tmpl w:val="CED42B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EF"/>
    <w:rsid w:val="00C417EF"/>
    <w:rsid w:val="00CD3CD1"/>
    <w:rsid w:val="00EB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8E633-F7E7-4713-AFF3-FB5BCAF7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EF9"/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360" w:lineRule="auto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360" w:lineRule="auto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line="360" w:lineRule="auto"/>
      <w:outlineLvl w:val="4"/>
    </w:pPr>
    <w:rPr>
      <w:bCs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overflowPunct w:val="0"/>
      <w:autoSpaceDE w:val="0"/>
      <w:autoSpaceDN w:val="0"/>
      <w:adjustRightInd w:val="0"/>
      <w:spacing w:line="360" w:lineRule="auto"/>
      <w:ind w:right="-1758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426"/>
      </w:tabs>
      <w:overflowPunct w:val="0"/>
      <w:autoSpaceDE w:val="0"/>
      <w:autoSpaceDN w:val="0"/>
      <w:adjustRightInd w:val="0"/>
      <w:spacing w:line="360" w:lineRule="auto"/>
      <w:ind w:left="57" w:right="-1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"/>
    <w:next w:val="a"/>
    <w:qFormat/>
    <w:pPr>
      <w:keepNext/>
      <w:spacing w:line="360" w:lineRule="auto"/>
      <w:ind w:left="360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verflowPunct w:val="0"/>
      <w:autoSpaceDE w:val="0"/>
      <w:autoSpaceDN w:val="0"/>
      <w:adjustRightInd w:val="0"/>
      <w:spacing w:line="360" w:lineRule="auto"/>
      <w:ind w:left="180" w:right="-1758"/>
      <w:jc w:val="center"/>
      <w:outlineLvl w:val="8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20"/>
    </w:pPr>
  </w:style>
  <w:style w:type="paragraph" w:styleId="20">
    <w:name w:val="Body Text 2"/>
    <w:basedOn w:val="a"/>
    <w:pPr>
      <w:spacing w:line="360" w:lineRule="auto"/>
      <w:jc w:val="both"/>
    </w:pPr>
    <w:rPr>
      <w:sz w:val="28"/>
    </w:rPr>
  </w:style>
  <w:style w:type="paragraph" w:customStyle="1" w:styleId="10">
    <w:name w:val="Цитата1"/>
    <w:basedOn w:val="a"/>
    <w:pPr>
      <w:overflowPunct w:val="0"/>
      <w:autoSpaceDE w:val="0"/>
      <w:autoSpaceDN w:val="0"/>
      <w:adjustRightInd w:val="0"/>
      <w:ind w:left="-851" w:right="-766" w:firstLine="851"/>
      <w:jc w:val="center"/>
    </w:pPr>
    <w:rPr>
      <w:b/>
      <w:sz w:val="28"/>
      <w:szCs w:val="20"/>
    </w:rPr>
  </w:style>
  <w:style w:type="paragraph" w:styleId="30">
    <w:name w:val="Body Text 3"/>
    <w:basedOn w:val="a"/>
    <w:pPr>
      <w:spacing w:line="360" w:lineRule="auto"/>
      <w:jc w:val="center"/>
    </w:pPr>
    <w:rPr>
      <w:b/>
      <w:sz w:val="28"/>
      <w:szCs w:val="28"/>
    </w:rPr>
  </w:style>
  <w:style w:type="paragraph" w:styleId="a5">
    <w:name w:val="Body Text Indent"/>
    <w:basedOn w:val="a"/>
    <w:pPr>
      <w:spacing w:line="360" w:lineRule="auto"/>
      <w:ind w:firstLine="709"/>
      <w:jc w:val="both"/>
    </w:pPr>
    <w:rPr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8"/>
      <w:jc w:val="both"/>
    </w:pPr>
    <w:rPr>
      <w:b/>
      <w:bCs/>
      <w:sz w:val="28"/>
      <w:szCs w:val="28"/>
    </w:rPr>
  </w:style>
  <w:style w:type="paragraph" w:styleId="31">
    <w:name w:val="Body Text Indent 3"/>
    <w:basedOn w:val="a"/>
    <w:pPr>
      <w:spacing w:line="360" w:lineRule="auto"/>
      <w:ind w:firstLine="708"/>
      <w:jc w:val="both"/>
    </w:pPr>
    <w:rPr>
      <w:sz w:val="28"/>
    </w:rPr>
  </w:style>
  <w:style w:type="paragraph" w:styleId="a9">
    <w:name w:val="Block Text"/>
    <w:basedOn w:val="a"/>
    <w:pPr>
      <w:tabs>
        <w:tab w:val="left" w:pos="426"/>
      </w:tabs>
      <w:overflowPunct w:val="0"/>
      <w:autoSpaceDE w:val="0"/>
      <w:autoSpaceDN w:val="0"/>
      <w:adjustRightInd w:val="0"/>
      <w:ind w:left="57" w:right="-1"/>
      <w:jc w:val="both"/>
    </w:pPr>
    <w:rPr>
      <w:sz w:val="28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link w:val="ad"/>
    <w:unhideWhenUsed/>
    <w:rsid w:val="00675C8A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Текст сноски Знак"/>
    <w:link w:val="ac"/>
    <w:rsid w:val="00675C8A"/>
    <w:rPr>
      <w:rFonts w:ascii="Calibri" w:eastAsia="Calibri" w:hAnsi="Calibri"/>
      <w:lang w:val="x-none" w:eastAsia="en-US"/>
    </w:rPr>
  </w:style>
  <w:style w:type="paragraph" w:customStyle="1" w:styleId="Default">
    <w:name w:val="Default"/>
    <w:rsid w:val="00675C8A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</w:rPr>
  </w:style>
  <w:style w:type="character" w:customStyle="1" w:styleId="11">
    <w:name w:val="Строгий1"/>
    <w:rsid w:val="00353D72"/>
    <w:rPr>
      <w:b/>
      <w:bCs/>
    </w:rPr>
  </w:style>
  <w:style w:type="paragraph" w:customStyle="1" w:styleId="12">
    <w:name w:val="Обычный (Интернет)1"/>
    <w:basedOn w:val="a"/>
    <w:rsid w:val="00353D72"/>
    <w:pPr>
      <w:suppressAutoHyphens/>
      <w:ind w:firstLine="240"/>
    </w:pPr>
    <w:rPr>
      <w:rFonts w:cs="Courier New"/>
      <w:kern w:val="1"/>
    </w:rPr>
  </w:style>
  <w:style w:type="paragraph" w:customStyle="1" w:styleId="Heading">
    <w:name w:val="Heading"/>
    <w:basedOn w:val="a"/>
    <w:next w:val="a4"/>
    <w:rsid w:val="00DC615E"/>
    <w:pPr>
      <w:keepNext/>
      <w:suppressAutoHyphens/>
      <w:spacing w:before="240" w:after="120"/>
    </w:pPr>
    <w:rPr>
      <w:rFonts w:ascii="Liberation Sans" w:eastAsia="Arial" w:hAnsi="Liberation Sans" w:cs="Wingdings"/>
      <w:kern w:val="1"/>
      <w:sz w:val="28"/>
      <w:szCs w:val="28"/>
    </w:rPr>
  </w:style>
  <w:style w:type="paragraph" w:customStyle="1" w:styleId="FR2">
    <w:name w:val="FR2"/>
    <w:rsid w:val="003B5A0D"/>
    <w:pPr>
      <w:widowControl w:val="0"/>
      <w:suppressAutoHyphens/>
      <w:spacing w:line="300" w:lineRule="auto"/>
      <w:ind w:firstLine="720"/>
      <w:jc w:val="both"/>
    </w:pPr>
    <w:rPr>
      <w:rFonts w:cs="Courier New"/>
      <w:kern w:val="1"/>
      <w:sz w:val="28"/>
    </w:rPr>
  </w:style>
  <w:style w:type="paragraph" w:customStyle="1" w:styleId="ae">
    <w:name w:val="Обычный (веб)"/>
    <w:basedOn w:val="a"/>
    <w:uiPriority w:val="99"/>
    <w:rsid w:val="003B5A0D"/>
    <w:pPr>
      <w:suppressAutoHyphens/>
      <w:spacing w:before="280" w:after="280"/>
    </w:pPr>
    <w:rPr>
      <w:lang w:eastAsia="zh-CN"/>
    </w:rPr>
  </w:style>
  <w:style w:type="paragraph" w:customStyle="1" w:styleId="af">
    <w:name w:val="Абзац"/>
    <w:basedOn w:val="a"/>
    <w:rsid w:val="0076191A"/>
    <w:pPr>
      <w:suppressAutoHyphens/>
      <w:spacing w:line="312" w:lineRule="auto"/>
      <w:ind w:firstLine="567"/>
      <w:jc w:val="both"/>
    </w:pPr>
    <w:rPr>
      <w:rFonts w:cs="Courier New"/>
      <w:spacing w:val="-4"/>
      <w:kern w:val="1"/>
      <w:szCs w:val="20"/>
    </w:rPr>
  </w:style>
  <w:style w:type="paragraph" w:customStyle="1" w:styleId="310">
    <w:name w:val="Основной текст с отступом 31"/>
    <w:basedOn w:val="a"/>
    <w:rsid w:val="00AB51C9"/>
    <w:pPr>
      <w:suppressAutoHyphens/>
      <w:spacing w:after="120"/>
      <w:ind w:left="283"/>
    </w:pPr>
    <w:rPr>
      <w:rFonts w:cs="Courier New"/>
      <w:kern w:val="1"/>
      <w:sz w:val="16"/>
      <w:szCs w:val="16"/>
    </w:rPr>
  </w:style>
  <w:style w:type="paragraph" w:customStyle="1" w:styleId="000">
    <w:name w:val="000"/>
    <w:basedOn w:val="a"/>
    <w:rsid w:val="00F3263A"/>
    <w:pPr>
      <w:widowControl w:val="0"/>
      <w:autoSpaceDE w:val="0"/>
      <w:autoSpaceDN w:val="0"/>
      <w:adjustRightInd w:val="0"/>
      <w:spacing w:line="240" w:lineRule="atLeast"/>
      <w:ind w:firstLine="397"/>
      <w:jc w:val="both"/>
      <w:textAlignment w:val="center"/>
    </w:pPr>
    <w:rPr>
      <w:color w:val="000000"/>
      <w:sz w:val="22"/>
      <w:szCs w:val="22"/>
    </w:rPr>
  </w:style>
  <w:style w:type="paragraph" w:styleId="af0">
    <w:name w:val="List Paragraph"/>
    <w:basedOn w:val="a"/>
    <w:qFormat/>
    <w:rsid w:val="00422EC5"/>
    <w:pPr>
      <w:spacing w:line="360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character" w:styleId="af1">
    <w:name w:val="footnote reference"/>
    <w:rsid w:val="00422EC5"/>
    <w:rPr>
      <w:vertAlign w:val="superscript"/>
    </w:rPr>
  </w:style>
  <w:style w:type="character" w:customStyle="1" w:styleId="FontStyle25">
    <w:name w:val="Font Style25"/>
    <w:rsid w:val="0082155F"/>
    <w:rPr>
      <w:rFonts w:ascii="Times New Roman" w:hAnsi="Times New Roman" w:cs="Times New Roman"/>
      <w:i/>
      <w:iCs/>
      <w:sz w:val="16"/>
      <w:szCs w:val="16"/>
    </w:rPr>
  </w:style>
  <w:style w:type="character" w:customStyle="1" w:styleId="0416">
    <w:name w:val="&lt;0416&gt;"/>
    <w:rsid w:val="00036E07"/>
    <w:rPr>
      <w:b/>
      <w:bCs/>
    </w:rPr>
  </w:style>
  <w:style w:type="character" w:customStyle="1" w:styleId="apple-converted-space">
    <w:name w:val="apple-converted-space"/>
    <w:basedOn w:val="a0"/>
    <w:rsid w:val="00B25259"/>
  </w:style>
  <w:style w:type="paragraph" w:customStyle="1" w:styleId="Style6">
    <w:name w:val="Style6"/>
    <w:basedOn w:val="a"/>
    <w:rsid w:val="000634B9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0634B9"/>
    <w:rPr>
      <w:rFonts w:ascii="Times New Roman" w:hAnsi="Times New Roman" w:cs="Times New Roman"/>
      <w:i/>
      <w:iCs/>
      <w:sz w:val="14"/>
      <w:szCs w:val="14"/>
    </w:rPr>
  </w:style>
  <w:style w:type="paragraph" w:customStyle="1" w:styleId="311">
    <w:name w:val="Основной текст 31"/>
    <w:basedOn w:val="a"/>
    <w:rsid w:val="00745270"/>
    <w:pPr>
      <w:suppressAutoHyphens/>
    </w:pPr>
    <w:rPr>
      <w:rFonts w:eastAsia="MS Minngs"/>
      <w:kern w:val="2"/>
      <w:lang w:eastAsia="ar-SA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5CGWwf9Ff3Bd8hhUpFh8EQSe2A==">AMUW2mUTDPT5LILuFOzv4eZgAXsh0v8r8EhZhMHJrDFDHHSd/q0x0CVfAvNxLlQ2H2YgYr+cumCFPytpAY++LIDMSSCQOLuqgzxOg5xqhILcOM0Ovp5AuTEbdVawSkiHI5WryMJdQiOB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4595</Words>
  <Characters>26196</Characters>
  <Application>Microsoft Office Word</Application>
  <DocSecurity>0</DocSecurity>
  <Lines>218</Lines>
  <Paragraphs>61</Paragraphs>
  <ScaleCrop>false</ScaleCrop>
  <Company/>
  <LinksUpToDate>false</LinksUpToDate>
  <CharactersWithSpaces>30730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Oleg</cp:lastModifiedBy>
  <cp:revision>2</cp:revision>
  <dcterms:created xsi:type="dcterms:W3CDTF">2021-06-02T12:36:00Z</dcterms:created>
  <dcterms:modified xsi:type="dcterms:W3CDTF">2021-06-02T12:36:00Z</dcterms:modified>
</cp:coreProperties>
</file>